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9" w:rsidRPr="00DC4F75" w:rsidRDefault="00500839" w:rsidP="00861A2C">
      <w:pPr>
        <w:ind w:firstLine="284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DC4F75">
        <w:rPr>
          <w:rFonts w:ascii="Times New Roman" w:hAnsi="Times New Roman" w:cs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651510" cy="631812"/>
            <wp:effectExtent l="19050" t="0" r="0" b="0"/>
            <wp:docPr id="6" name="Рисунок 1" descr="http://abali.ru/wp-content/uploads/2013/11/gerb_voronezhskoy_jbl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3/11/gerb_voronezhskoy_jblas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6" cy="6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75" w:rsidRDefault="00DC4F75" w:rsidP="00861A2C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4F75" w:rsidRDefault="00DC4F75" w:rsidP="00861A2C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839" w:rsidRPr="00DC4F75" w:rsidRDefault="00500839" w:rsidP="00861A2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75">
        <w:rPr>
          <w:rFonts w:ascii="Times New Roman" w:hAnsi="Times New Roman" w:cs="Times New Roman"/>
          <w:b/>
          <w:sz w:val="24"/>
          <w:szCs w:val="24"/>
        </w:rPr>
        <w:t>Департамент труда и занятости населения Воронежской области</w:t>
      </w:r>
    </w:p>
    <w:p w:rsidR="00736164" w:rsidRPr="00DC4F75" w:rsidRDefault="00736164" w:rsidP="00861A2C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4F75" w:rsidRPr="00DC4F75" w:rsidRDefault="00DC4F75" w:rsidP="00861A2C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4F75" w:rsidRPr="00DC4F75" w:rsidRDefault="00DC4F75" w:rsidP="00861A2C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839" w:rsidRPr="00DC4F75" w:rsidRDefault="00500839" w:rsidP="00861A2C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F75">
        <w:rPr>
          <w:rFonts w:ascii="Times New Roman" w:hAnsi="Times New Roman" w:cs="Times New Roman"/>
          <w:b/>
          <w:i/>
          <w:sz w:val="24"/>
          <w:szCs w:val="24"/>
        </w:rPr>
        <w:t xml:space="preserve">Казенное учреждение Воронежской области </w:t>
      </w:r>
    </w:p>
    <w:p w:rsidR="00500839" w:rsidRPr="00DC4F75" w:rsidRDefault="00500839" w:rsidP="00861A2C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F75">
        <w:rPr>
          <w:rFonts w:ascii="Times New Roman" w:hAnsi="Times New Roman" w:cs="Times New Roman"/>
          <w:b/>
          <w:i/>
          <w:sz w:val="24"/>
          <w:szCs w:val="24"/>
        </w:rPr>
        <w:t>«Центр содействия добровольному переселению соотечественников»</w:t>
      </w:r>
    </w:p>
    <w:p w:rsidR="00500839" w:rsidRPr="00DC4F75" w:rsidRDefault="00500839" w:rsidP="00861A2C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F75" w:rsidRDefault="00DC4F75" w:rsidP="009B3067">
      <w:pPr>
        <w:ind w:firstLine="284"/>
        <w:jc w:val="center"/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</w:pPr>
    </w:p>
    <w:p w:rsidR="00DC4F75" w:rsidRDefault="00DC4F75" w:rsidP="009B3067">
      <w:pPr>
        <w:ind w:firstLine="284"/>
        <w:jc w:val="center"/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</w:pPr>
    </w:p>
    <w:p w:rsidR="00DC4F75" w:rsidRDefault="00DC4F75" w:rsidP="009B3067">
      <w:pPr>
        <w:ind w:firstLine="284"/>
        <w:jc w:val="center"/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</w:pPr>
    </w:p>
    <w:p w:rsidR="009B3067" w:rsidRPr="00DC4F7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</w:pPr>
      <w:r w:rsidRPr="00DC4F75"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  <w:t>ИНФОРМАЦИОННЫЙ Листок</w:t>
      </w:r>
    </w:p>
    <w:p w:rsidR="009B3067" w:rsidRPr="00DC4F7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caps/>
          <w:color w:val="FF0000"/>
          <w:sz w:val="16"/>
          <w:szCs w:val="16"/>
        </w:rPr>
      </w:pPr>
    </w:p>
    <w:p w:rsidR="009B3067" w:rsidRPr="00DC4F75" w:rsidRDefault="009B3067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proofErr w:type="gramStart"/>
      <w:r w:rsidRPr="00DC4F7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Меры социальной поддержки, предоставляемые участникам Государственной программы </w:t>
      </w:r>
      <w:r w:rsidRPr="00DC4F75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и членам их семьи, в рамках подпрограммы  </w:t>
      </w:r>
      <w:r w:rsidRPr="00DC4F75">
        <w:rPr>
          <w:rFonts w:ascii="Times New Roman" w:hAnsi="Times New Roman" w:cs="Times New Roman"/>
          <w:b/>
          <w:color w:val="FF0000"/>
          <w:sz w:val="16"/>
          <w:szCs w:val="16"/>
        </w:rPr>
        <w:t>«Оказание содействия добровольному переселению в Воронежскую область соотечественников, проживающих за рубежом» государственной программы Воронежской области «Содействие занятости населения»</w:t>
      </w:r>
      <w:proofErr w:type="gramEnd"/>
    </w:p>
    <w:p w:rsidR="00587F33" w:rsidRDefault="00587F33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C4F75" w:rsidRDefault="00DC4F75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C4F75" w:rsidRDefault="00DC4F75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C4F75" w:rsidRDefault="00DC4F75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C4F75" w:rsidRPr="00DC4F75" w:rsidRDefault="00DC4F75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87F33" w:rsidRPr="00DC4F75" w:rsidRDefault="00F4715B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DC4F75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468374" cy="1101281"/>
            <wp:effectExtent l="19050" t="0" r="0" b="0"/>
            <wp:docPr id="2" name="Рисунок 1" descr="36617400136981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1740013698167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727" cy="110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F7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DC4F75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568158" cy="1105550"/>
            <wp:effectExtent l="19050" t="0" r="0" b="0"/>
            <wp:docPr id="1" name="Рисунок 0" descr="propiska-grazhdan-v-munitsipalnuyu-kvart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iska-grazhdan-v-munitsipalnuyu-kvartir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42" cy="110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33" w:rsidRPr="00DC4F75" w:rsidRDefault="00587F33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87F33" w:rsidRPr="00DC4F75" w:rsidRDefault="00587F33" w:rsidP="0058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  <w:t>ВОРОНЕЖ</w:t>
      </w:r>
    </w:p>
    <w:p w:rsidR="00DC4F75" w:rsidRDefault="00DC4F75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pacing w:val="2"/>
          <w:sz w:val="16"/>
          <w:szCs w:val="16"/>
          <w:lang w:eastAsia="ru-RU"/>
        </w:rPr>
        <w:t>2019</w:t>
      </w:r>
    </w:p>
    <w:p w:rsidR="009B3067" w:rsidRPr="005D61D5" w:rsidRDefault="009B3067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pacing w:val="2"/>
          <w:sz w:val="17"/>
          <w:szCs w:val="17"/>
          <w:lang w:eastAsia="ru-RU"/>
        </w:rPr>
      </w:pPr>
      <w:r w:rsidRPr="005D61D5">
        <w:rPr>
          <w:rFonts w:ascii="Times New Roman" w:eastAsia="Times New Roman" w:hAnsi="Times New Roman" w:cs="Times New Roman"/>
          <w:b/>
          <w:color w:val="0070C0"/>
          <w:spacing w:val="2"/>
          <w:sz w:val="17"/>
          <w:szCs w:val="17"/>
          <w:lang w:eastAsia="ru-RU"/>
        </w:rPr>
        <w:lastRenderedPageBreak/>
        <w:t>Единовременная выплата участникам Государственной программы и членам их семей на медицинское освидетельствование, включающее выдачу сертификата об отсутств</w:t>
      </w:r>
      <w:proofErr w:type="gramStart"/>
      <w:r w:rsidRPr="005D61D5">
        <w:rPr>
          <w:rFonts w:ascii="Times New Roman" w:eastAsia="Times New Roman" w:hAnsi="Times New Roman" w:cs="Times New Roman"/>
          <w:b/>
          <w:color w:val="0070C0"/>
          <w:spacing w:val="2"/>
          <w:sz w:val="17"/>
          <w:szCs w:val="17"/>
          <w:lang w:eastAsia="ru-RU"/>
        </w:rPr>
        <w:t>ии у и</w:t>
      </w:r>
      <w:proofErr w:type="gramEnd"/>
      <w:r w:rsidRPr="005D61D5">
        <w:rPr>
          <w:rFonts w:ascii="Times New Roman" w:eastAsia="Times New Roman" w:hAnsi="Times New Roman" w:cs="Times New Roman"/>
          <w:b/>
          <w:color w:val="0070C0"/>
          <w:spacing w:val="2"/>
          <w:sz w:val="17"/>
          <w:szCs w:val="17"/>
          <w:lang w:eastAsia="ru-RU"/>
        </w:rPr>
        <w:t>ностранного гражданина заболевания, вызываемого вирусом иммунодефицита человека, медицинского заключения об отсутствии инфекционных заболеваний, представляющих опасность для окружающих, документа, подтверждающего отсутствие заболевания наркоманией</w:t>
      </w:r>
    </w:p>
    <w:p w:rsidR="009B3067" w:rsidRPr="005D61D5" w:rsidRDefault="009B3067" w:rsidP="009B3067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pacing w:val="2"/>
          <w:sz w:val="17"/>
          <w:szCs w:val="17"/>
          <w:lang w:eastAsia="ru-RU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5D61D5">
        <w:rPr>
          <w:rFonts w:ascii="Times New Roman" w:hAnsi="Times New Roman" w:cs="Times New Roman"/>
          <w:spacing w:val="2"/>
          <w:sz w:val="17"/>
          <w:szCs w:val="17"/>
          <w:shd w:val="clear" w:color="auto" w:fill="FFFFFF"/>
        </w:rPr>
        <w:t>Участники Государственной программы, которым выдано свидетельство участника Государственной программы за пределами Российской Федерации, и члены их семей, поставленные на учет в ГУ МВД России по Воронежской области, прошедшие медицинское освидетельствование на территории Воронежской области, включающее выдачу сертификата об отсутствии у иностранного гражданина заболевания, вызываемого вирусом иммунодефицита человека, медицинского заключения об отсутствии инфекционных заболеваний, представляющих опасность для окружающих, документа, подтверждающего отсутствие</w:t>
      </w:r>
      <w:proofErr w:type="gramEnd"/>
      <w:r w:rsidRPr="005D61D5">
        <w:rPr>
          <w:rFonts w:ascii="Times New Roman" w:hAnsi="Times New Roman" w:cs="Times New Roman"/>
          <w:spacing w:val="2"/>
          <w:sz w:val="17"/>
          <w:szCs w:val="17"/>
          <w:shd w:val="clear" w:color="auto" w:fill="FFFFFF"/>
        </w:rPr>
        <w:t xml:space="preserve"> заболевания наркоманией (далее - медицинское освидетельствование), и представившие заявление в ГУ МВД России по Воронежской области на получение разрешения на временное проживание, вправе обратиться с заявлением в Учреждение на получение единовременной выплаты.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Величина единовременной выплаты составляет 4000 рублей на каждого участника Государственной программы и члена его семьи.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Вместе с заявлением участник Государственной программы и чле</w:t>
      </w:r>
      <w:proofErr w:type="gramStart"/>
      <w:r w:rsidRPr="005D61D5">
        <w:rPr>
          <w:spacing w:val="2"/>
          <w:sz w:val="17"/>
          <w:szCs w:val="17"/>
        </w:rPr>
        <w:t>н(</w:t>
      </w:r>
      <w:proofErr w:type="spellStart"/>
      <w:proofErr w:type="gramEnd"/>
      <w:r w:rsidRPr="005D61D5">
        <w:rPr>
          <w:spacing w:val="2"/>
          <w:sz w:val="17"/>
          <w:szCs w:val="17"/>
        </w:rPr>
        <w:t>ы</w:t>
      </w:r>
      <w:proofErr w:type="spellEnd"/>
      <w:r w:rsidRPr="005D61D5">
        <w:rPr>
          <w:spacing w:val="2"/>
          <w:sz w:val="17"/>
          <w:szCs w:val="17"/>
        </w:rPr>
        <w:t>) его семьи представляют копии документов (с одновременным предъявлением их оригиналов):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-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- свидетельства участника Государственной программы;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- документа, подтверждающего прохождение медицинского освидетельствования участником Государственной программы и (или) члено</w:t>
      </w:r>
      <w:proofErr w:type="gramStart"/>
      <w:r w:rsidRPr="005D61D5">
        <w:rPr>
          <w:spacing w:val="2"/>
          <w:sz w:val="17"/>
          <w:szCs w:val="17"/>
        </w:rPr>
        <w:t>м(</w:t>
      </w:r>
      <w:proofErr w:type="spellStart"/>
      <w:proofErr w:type="gramEnd"/>
      <w:r w:rsidRPr="005D61D5">
        <w:rPr>
          <w:spacing w:val="2"/>
          <w:sz w:val="17"/>
          <w:szCs w:val="17"/>
        </w:rPr>
        <w:t>ами</w:t>
      </w:r>
      <w:proofErr w:type="spellEnd"/>
      <w:r w:rsidRPr="005D61D5">
        <w:rPr>
          <w:spacing w:val="2"/>
          <w:sz w:val="17"/>
          <w:szCs w:val="17"/>
        </w:rPr>
        <w:t>) его семьи на территории Воронежской области в целях получения ими правового статуса лиц, проживающих на территории Воронежской области на законных основаниях;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  <w:sz w:val="17"/>
          <w:szCs w:val="17"/>
        </w:rPr>
      </w:pPr>
      <w:r w:rsidRPr="005D61D5">
        <w:rPr>
          <w:spacing w:val="2"/>
          <w:sz w:val="17"/>
          <w:szCs w:val="17"/>
        </w:rPr>
        <w:t>- документа, подтверждающего прием заявления на получение разрешения на временное проживание в ГУ МВД России по Воронежской области или в его структурном подразделении.</w:t>
      </w:r>
    </w:p>
    <w:p w:rsidR="00587F33" w:rsidRPr="005D61D5" w:rsidRDefault="00587F33" w:rsidP="009B3067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pacing w:val="2"/>
          <w:sz w:val="17"/>
          <w:szCs w:val="17"/>
        </w:rPr>
      </w:pPr>
    </w:p>
    <w:p w:rsidR="009B3067" w:rsidRPr="005D61D5" w:rsidRDefault="009B3067" w:rsidP="009B3067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</w:p>
    <w:p w:rsidR="009B3067" w:rsidRPr="005D61D5" w:rsidRDefault="009B3067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  <w:bookmarkStart w:id="0" w:name="P169"/>
      <w:bookmarkEnd w:id="0"/>
      <w:r w:rsidRPr="005D61D5">
        <w:rPr>
          <w:bCs w:val="0"/>
          <w:color w:val="0070C0"/>
          <w:spacing w:val="2"/>
          <w:sz w:val="17"/>
          <w:szCs w:val="17"/>
        </w:rPr>
        <w:t>Единовременная выплата на жилищное обустройство участникам Государственной программы и членам их семей, переселившимся в сельскую местность Воронежской области</w:t>
      </w:r>
    </w:p>
    <w:p w:rsidR="00587F33" w:rsidRPr="005D61D5" w:rsidRDefault="00587F33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</w:p>
    <w:p w:rsidR="009B3067" w:rsidRPr="005D61D5" w:rsidRDefault="009B3067" w:rsidP="009B3067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</w:pPr>
      <w:proofErr w:type="gramStart"/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  <w:t>Участники Государственной программы и члены их семей, поставленные на учет в ГУ МВД России по Воронежской области до 01 января 2017 года, зарегистрированные по месту жительства в сельской местности Воронежской области, в период действия свидетельства участника Государственной программы вправе обратиться с заявлением в Учреждение на получение единовременной выплаты на жилищное обустройство.</w:t>
      </w:r>
      <w:proofErr w:type="gramEnd"/>
    </w:p>
    <w:p w:rsidR="009B3067" w:rsidRPr="005D61D5" w:rsidRDefault="009B3067" w:rsidP="009B3067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</w:pP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  <w:t xml:space="preserve">В целях реализации мероприятия под сельской местностью понимаются сельские населенные пункты, а также поселки </w:t>
      </w: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  <w:lastRenderedPageBreak/>
        <w:t>городского типа, рабочие поселки.</w:t>
      </w:r>
    </w:p>
    <w:p w:rsidR="009B3067" w:rsidRPr="005D61D5" w:rsidRDefault="009B3067" w:rsidP="009B3067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</w:pPr>
      <w:proofErr w:type="gramStart"/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  <w:t>Участникам Государственной программы и членам их семей, которым выдано свидетельство участника Государственной программы за пределами Российской Федерации, а также участникам Государственной программы и членам их семей из числа граждан Украины и лиц без гражданства, постоянно проживавших на территории Украины, прибывших на территорию Воронежской области с 01.06.2014 в экстренном массовом порядке, поставленных на учет в Воронежской области по состоянию на 15.10.2014</w:t>
      </w:r>
      <w:proofErr w:type="gramEnd"/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shd w:val="clear" w:color="auto" w:fill="FFFFFF"/>
        </w:rPr>
        <w:t xml:space="preserve"> и получивших свидетельство участника Государственной программы на территории Российской Федерации, размер единовременной выплаты на жилищное обустройство в сельской местности составляет 50000 рублей на каждого переселенца. Участникам Государственной программы и членам их семей, которым выдано свидетельство участника Государственной программы на территории Российской Федерации, размер единовременной выплаты на жилищное обустройство составляет 30000 рублей на каждого переселенца.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Для получения единовременной выплаты участник Государственной программы и чле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н(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ы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его семьи представляют копии документов (с одновременным предъявлением их оригиналов):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свидетельства участника Государственной программы.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proofErr w:type="gramStart"/>
      <w:r w:rsidRPr="005D61D5">
        <w:rPr>
          <w:color w:val="000000" w:themeColor="text1"/>
          <w:spacing w:val="2"/>
          <w:sz w:val="17"/>
          <w:szCs w:val="17"/>
        </w:rPr>
        <w:t>Участники Государственной программы и члены их семей из числа граждан Украины и лиц без гражданства, постоянно проживавших на территории Украины, прибывших на территорию Воронежской области с 01.06.2014 в экстренном массовом порядке, поставленных на учет в Воронежской области по состоянию на 15.10.2014 и получивших свидетельство участника Государственной программы на территории Российской Федерации, дополнительно представляют документ, подтверждающий их постановку на учет по</w:t>
      </w:r>
      <w:proofErr w:type="gramEnd"/>
      <w:r w:rsidRPr="005D61D5">
        <w:rPr>
          <w:color w:val="000000" w:themeColor="text1"/>
          <w:spacing w:val="2"/>
          <w:sz w:val="17"/>
          <w:szCs w:val="17"/>
        </w:rPr>
        <w:t xml:space="preserve"> месту пребывания в период с 01 июня по 15 октября 2014 года.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  <w:u w:val="single"/>
        </w:rPr>
        <w:t>В случае приобретения жилого помещения в сельской местности путем участия в долевом строительстве жилых домов (квартир)</w:t>
      </w:r>
      <w:r w:rsidRPr="005D61D5">
        <w:rPr>
          <w:color w:val="000000" w:themeColor="text1"/>
          <w:spacing w:val="2"/>
          <w:sz w:val="17"/>
          <w:szCs w:val="17"/>
        </w:rPr>
        <w:t xml:space="preserve"> заявитель представляет договор долевого участия в строительстве жилого дома (квартиры), прошедший государственную регистрацию в установленном порядке после даты постановки на учет в ГУ МВД России по Воронежской области участника Государственной программы.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  <w:u w:val="single"/>
        </w:rPr>
        <w:t>В случае приобретения жилого помещения (жилого дома или части жилого дома или квартиры) в сельской местности по договору купли-продажи жилого помещения</w:t>
      </w:r>
      <w:r w:rsidRPr="005D61D5">
        <w:rPr>
          <w:color w:val="000000" w:themeColor="text1"/>
          <w:spacing w:val="2"/>
          <w:sz w:val="17"/>
          <w:szCs w:val="17"/>
        </w:rPr>
        <w:t xml:space="preserve"> заявитель представляет: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документы, подтверждающие право собственности на жилое помещение (договор купли-продажи жилого помещения, прошедший государственную регистрацию в установленном порядке после даты постановки на учет в ГУ МВД России по Воронежской области участника Государственной программы, свидетельство о государственной регистрации права собственности на жилое помещение или выписка из Единого государственного реестра недвижимости);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т(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ы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), содержащий(</w:t>
      </w:r>
      <w:proofErr w:type="spellStart"/>
      <w:r w:rsidRPr="005D61D5">
        <w:rPr>
          <w:color w:val="000000" w:themeColor="text1"/>
          <w:spacing w:val="2"/>
          <w:sz w:val="17"/>
          <w:szCs w:val="17"/>
        </w:rPr>
        <w:t>ие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сведения о регистрации участника Государственной программы и членов его семьи по месту жительства в приобретенном жилом помещении.</w:t>
      </w:r>
    </w:p>
    <w:p w:rsidR="009B3067" w:rsidRPr="005D61D5" w:rsidRDefault="009B3067" w:rsidP="000F1B29">
      <w:pPr>
        <w:ind w:firstLine="284"/>
        <w:jc w:val="both"/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</w:pP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  <w:u w:val="single"/>
        </w:rPr>
        <w:lastRenderedPageBreak/>
        <w:t>В случае осуществления индивидуально-жилищного строительства</w:t>
      </w: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  <w:t xml:space="preserve"> заявитель представляет заключение органа местного самоуправления муниципального образования о целесообразности выделения участнику Государственной программы финансовых средств для индивидуально-жилищного строительства, выданное в соответствии с Положением о порядке выдачи администрациями поселений муниципальных районов Воронежской области заключений о целесообразности (нецелесообразности) выделения участнику Государственной программы по оказанию содействия добровольному переселению в Российскую Федерацию соотечественников, проживающих за рубежом, финансовых средств для индивидуально-жилищного строительства, на улучшение жилищных условий в рамках реализации подпрограммы "Оказание содействия добровольному переселению в Воронежскую область соотечественников, проживающих за рубежом" государственной программы Воронежской области "Содействие занятости населения" (далее </w:t>
      </w:r>
      <w:r w:rsidR="000F1B29"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  <w:t>–</w:t>
      </w: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  <w:t xml:space="preserve"> Положение</w:t>
      </w:r>
      <w:r w:rsidR="000F1B29"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  <w:t xml:space="preserve">, размещено на сайте </w:t>
      </w:r>
      <w:hyperlink r:id="rId9" w:history="1"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www</w:t>
        </w:r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.</w:t>
        </w:r>
        <w:proofErr w:type="spellStart"/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pereselenie</w:t>
        </w:r>
        <w:proofErr w:type="spellEnd"/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-</w:t>
        </w:r>
        <w:proofErr w:type="spellStart"/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vrn</w:t>
        </w:r>
        <w:proofErr w:type="spellEnd"/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.</w:t>
        </w:r>
        <w:proofErr w:type="spellStart"/>
        <w:r w:rsidR="000F1B29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ru</w:t>
        </w:r>
        <w:proofErr w:type="spellEnd"/>
      </w:hyperlink>
      <w:r w:rsidR="000F1B29" w:rsidRPr="005D61D5">
        <w:rPr>
          <w:rFonts w:ascii="Times New Roman" w:hAnsi="Times New Roman" w:cs="Times New Roman"/>
          <w:sz w:val="17"/>
          <w:szCs w:val="17"/>
        </w:rPr>
        <w:t xml:space="preserve"> в разделе «Документы»</w:t>
      </w:r>
      <w:r w:rsidRPr="005D61D5">
        <w:rPr>
          <w:rFonts w:ascii="Times New Roman" w:hAnsi="Times New Roman" w:cs="Times New Roman"/>
          <w:color w:val="000000" w:themeColor="text1"/>
          <w:spacing w:val="2"/>
          <w:sz w:val="17"/>
          <w:szCs w:val="17"/>
        </w:rPr>
        <w:t>).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  <w:u w:val="single"/>
        </w:rPr>
        <w:t>В случае улучшения жилищных условий (при наличии жилого дома или части жилого дома или квартиры в сельской местности, приобретенног</w:t>
      </w:r>
      <w:proofErr w:type="gramStart"/>
      <w:r w:rsidRPr="005D61D5">
        <w:rPr>
          <w:color w:val="000000" w:themeColor="text1"/>
          <w:spacing w:val="2"/>
          <w:sz w:val="17"/>
          <w:szCs w:val="17"/>
          <w:u w:val="single"/>
        </w:rPr>
        <w:t>о(</w:t>
      </w:r>
      <w:proofErr w:type="gramEnd"/>
      <w:r w:rsidRPr="005D61D5">
        <w:rPr>
          <w:color w:val="000000" w:themeColor="text1"/>
          <w:spacing w:val="2"/>
          <w:sz w:val="17"/>
          <w:szCs w:val="17"/>
          <w:u w:val="single"/>
        </w:rPr>
        <w:t>ой) до даты постановки на учет в ГУ МВД России по Воронежской области участника Государственной программы)</w:t>
      </w:r>
      <w:r w:rsidRPr="005D61D5">
        <w:rPr>
          <w:color w:val="000000" w:themeColor="text1"/>
          <w:spacing w:val="2"/>
          <w:sz w:val="17"/>
          <w:szCs w:val="17"/>
        </w:rPr>
        <w:t xml:space="preserve"> заявитель представляет: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заключение органа местного самоуправления муниципального образования о целесообразности выделения участнику Государственной программы финансовых средств на улучшение жилищных условий, выданное в соответствии с Положением;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т(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ы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), содержащий(</w:t>
      </w:r>
      <w:proofErr w:type="spellStart"/>
      <w:r w:rsidRPr="005D61D5">
        <w:rPr>
          <w:color w:val="000000" w:themeColor="text1"/>
          <w:spacing w:val="2"/>
          <w:sz w:val="17"/>
          <w:szCs w:val="17"/>
        </w:rPr>
        <w:t>ие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сведения о регистрации участника Государственной программы и членов его семьи по месту жительства в приобретенном жилом помещении.</w:t>
      </w:r>
    </w:p>
    <w:p w:rsidR="009B3067" w:rsidRPr="005D61D5" w:rsidRDefault="009B3067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B050"/>
          <w:spacing w:val="2"/>
          <w:sz w:val="17"/>
          <w:szCs w:val="17"/>
        </w:rPr>
      </w:pPr>
    </w:p>
    <w:p w:rsidR="009B3067" w:rsidRPr="005D61D5" w:rsidRDefault="009B3067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  <w:r w:rsidRPr="005D61D5">
        <w:rPr>
          <w:bCs w:val="0"/>
          <w:color w:val="0070C0"/>
          <w:spacing w:val="2"/>
          <w:sz w:val="17"/>
          <w:szCs w:val="17"/>
        </w:rPr>
        <w:t>Единовременная выплата участникам Государственной программы на временное размещение</w:t>
      </w:r>
    </w:p>
    <w:p w:rsidR="00587F33" w:rsidRPr="005D61D5" w:rsidRDefault="00587F33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bookmarkStart w:id="1" w:name="P195"/>
      <w:bookmarkEnd w:id="1"/>
      <w:proofErr w:type="gramStart"/>
      <w:r w:rsidRPr="005D61D5">
        <w:rPr>
          <w:color w:val="000000" w:themeColor="text1"/>
          <w:spacing w:val="2"/>
          <w:sz w:val="17"/>
          <w:szCs w:val="17"/>
        </w:rPr>
        <w:t>Участники Государственной программы, прибывшие на территорию Воронежской области в срок не более шести месяцев со дня выдачи свидетельства участника Государственной программы, поставленные на учет в ГУ МВД России по Воронежской области с 01.04.2015, в период действия свидетельства участника Государственной программы вправе обратиться с заявлением в Учреждение на получение единовременной выплаты.</w:t>
      </w:r>
      <w:proofErr w:type="gramEnd"/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proofErr w:type="gramStart"/>
      <w:r w:rsidRPr="005D61D5">
        <w:rPr>
          <w:color w:val="000000" w:themeColor="text1"/>
          <w:spacing w:val="2"/>
          <w:sz w:val="17"/>
          <w:szCs w:val="17"/>
        </w:rPr>
        <w:t>Граждане Украины и лица без гражданства, постоянно проживавшие на территории Украины, прибывшие на территорию Воронежской области с 01.06.2014 в экстренном массовом порядке и поставленные на учет в Воронежской области, по состоянию на 15.10.2014, вступившие в подпрограмму, находясь на законных основаниях на территории Воронежской области, поставленные на учет в ГУ МВД России по Воронежской области с 01.04.2015, в период действия Свидетельства</w:t>
      </w:r>
      <w:proofErr w:type="gramEnd"/>
      <w:r w:rsidRPr="005D61D5">
        <w:rPr>
          <w:color w:val="000000" w:themeColor="text1"/>
          <w:spacing w:val="2"/>
          <w:sz w:val="17"/>
          <w:szCs w:val="17"/>
        </w:rPr>
        <w:t xml:space="preserve"> вправе обратиться с заявлением в Учреждение для получения единовременной выплаты.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Величина единовременной выплаты участнику Государственной программы, поставленному на учет в ГУ МВД России по Воронежской области с 01.04.2015, составляет 8000 рублей.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 xml:space="preserve">Для получения единовременной выплаты участник Государственной программы, поставленный на учет в ГУ МВД </w:t>
      </w:r>
      <w:r w:rsidRPr="005D61D5">
        <w:rPr>
          <w:color w:val="000000" w:themeColor="text1"/>
          <w:spacing w:val="2"/>
          <w:sz w:val="17"/>
          <w:szCs w:val="17"/>
        </w:rPr>
        <w:lastRenderedPageBreak/>
        <w:t>России по Воронежской области с 01.04.2015, представляет копии документов (с одновременным предъявлением их оригиналов):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свидетельства участника Государственной программы.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proofErr w:type="gramStart"/>
      <w:r w:rsidRPr="005D61D5">
        <w:rPr>
          <w:color w:val="000000" w:themeColor="text1"/>
          <w:spacing w:val="2"/>
          <w:sz w:val="17"/>
          <w:szCs w:val="17"/>
        </w:rPr>
        <w:t>Участники Государственной программы из числа граждан Украины и лиц без гражданства, постоянно проживавших на территории Украины, прибывших на территорию Воронежской области с 01.06.2014 в экстренном массовом порядке, поставленных на учет в Воронежской области по состоянию на 15.10.2014, вступившие в подпрограмму, находясь на законных основаниях на территории Воронежской области, представляют копии документов (с одновременным предъявлением их оригиналов):</w:t>
      </w:r>
      <w:proofErr w:type="gramEnd"/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свидетельства участника Государственной программы;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документа, подтверждающего их постановку на учет по месту пребывания в период с 01 июня по 15 октября 2014 года (при наличии).</w:t>
      </w:r>
    </w:p>
    <w:p w:rsidR="009B3067" w:rsidRPr="005D61D5" w:rsidRDefault="009B3067" w:rsidP="009B3067">
      <w:pPr>
        <w:pStyle w:val="ConsPlusNormal"/>
        <w:ind w:firstLine="142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9B3067" w:rsidRPr="005D61D5" w:rsidRDefault="009B3067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  <w:r w:rsidRPr="005D61D5">
        <w:rPr>
          <w:bCs w:val="0"/>
          <w:color w:val="0070C0"/>
          <w:spacing w:val="2"/>
          <w:sz w:val="17"/>
          <w:szCs w:val="17"/>
        </w:rPr>
        <w:t>Единовременная выплата участникам Государственной программы, имеющим детей в возрасте до 14 лет, а также имеющим членов семьи пенсионного возраста, прибывших на территорию Воронежской области</w:t>
      </w:r>
    </w:p>
    <w:p w:rsidR="00587F33" w:rsidRPr="005D61D5" w:rsidRDefault="00587F33" w:rsidP="009B30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70C0"/>
          <w:spacing w:val="2"/>
          <w:sz w:val="17"/>
          <w:szCs w:val="17"/>
        </w:rPr>
      </w:pP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Участники Государственной программы, имеющие член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а(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ов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семьи в возрасте до 14 лет, а также члена(</w:t>
      </w:r>
      <w:proofErr w:type="spellStart"/>
      <w:r w:rsidRPr="005D61D5">
        <w:rPr>
          <w:color w:val="000000" w:themeColor="text1"/>
          <w:spacing w:val="2"/>
          <w:sz w:val="17"/>
          <w:szCs w:val="17"/>
        </w:rPr>
        <w:t>ов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семьи пенсионного возраста, вписанных в свидетельство участника Государственной программы, поставленные на учет в ГУ МВД России по Воронежской области, в период действия свидетельства участника Государственной программы вправе обратиться с заявлением в Учреждение на получение единовременной выплаты.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Величина единовременной выплаты участнику Государственной программы на каждого ребенка в возрасте до 14 лет и на одного члена семьи пенсионного возраста составляет 4700 рублей.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Для получения единовременной выплаты участник Государственной программы представляет копии документов (с одновременным предъявлением их оригиналов):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 (для член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а(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ов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семьи участника Государственной программы пенсионного возраста);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свидетельства участника Государственной программы;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свидетельства о рождении ребенка (детей);</w:t>
      </w:r>
    </w:p>
    <w:p w:rsidR="009B3067" w:rsidRPr="005D61D5" w:rsidRDefault="009B3067" w:rsidP="009B3067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pacing w:val="2"/>
          <w:sz w:val="17"/>
          <w:szCs w:val="17"/>
        </w:rPr>
      </w:pPr>
      <w:r w:rsidRPr="005D61D5">
        <w:rPr>
          <w:color w:val="000000" w:themeColor="text1"/>
          <w:spacing w:val="2"/>
          <w:sz w:val="17"/>
          <w:szCs w:val="17"/>
        </w:rPr>
        <w:t>- документа, подтверждающего регистрацию по месту пребывания или жительства член</w:t>
      </w:r>
      <w:proofErr w:type="gramStart"/>
      <w:r w:rsidRPr="005D61D5">
        <w:rPr>
          <w:color w:val="000000" w:themeColor="text1"/>
          <w:spacing w:val="2"/>
          <w:sz w:val="17"/>
          <w:szCs w:val="17"/>
        </w:rPr>
        <w:t>а(</w:t>
      </w:r>
      <w:proofErr w:type="spellStart"/>
      <w:proofErr w:type="gramEnd"/>
      <w:r w:rsidRPr="005D61D5">
        <w:rPr>
          <w:color w:val="000000" w:themeColor="text1"/>
          <w:spacing w:val="2"/>
          <w:sz w:val="17"/>
          <w:szCs w:val="17"/>
        </w:rPr>
        <w:t>ов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 xml:space="preserve">) семьи участника </w:t>
      </w:r>
      <w:r w:rsidRPr="005D61D5">
        <w:rPr>
          <w:color w:val="000000" w:themeColor="text1"/>
          <w:spacing w:val="2"/>
          <w:sz w:val="17"/>
          <w:szCs w:val="17"/>
        </w:rPr>
        <w:lastRenderedPageBreak/>
        <w:t>Государственной программы (ребенка (детей) в возрасте до 14 лет и (или) члена(</w:t>
      </w:r>
      <w:proofErr w:type="spellStart"/>
      <w:r w:rsidRPr="005D61D5">
        <w:rPr>
          <w:color w:val="000000" w:themeColor="text1"/>
          <w:spacing w:val="2"/>
          <w:sz w:val="17"/>
          <w:szCs w:val="17"/>
        </w:rPr>
        <w:t>ов</w:t>
      </w:r>
      <w:proofErr w:type="spellEnd"/>
      <w:r w:rsidRPr="005D61D5">
        <w:rPr>
          <w:color w:val="000000" w:themeColor="text1"/>
          <w:spacing w:val="2"/>
          <w:sz w:val="17"/>
          <w:szCs w:val="17"/>
        </w:rPr>
        <w:t>) его семьи пенсионного возраста).</w:t>
      </w: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 w:rsidRPr="005D61D5">
        <w:rPr>
          <w:rFonts w:ascii="Times New Roman" w:hAnsi="Times New Roman" w:cs="Times New Roman"/>
          <w:b/>
          <w:i/>
          <w:sz w:val="17"/>
          <w:szCs w:val="17"/>
          <w:u w:val="single"/>
        </w:rPr>
        <w:t>По вопросу предоставления мер социальной поддержки необходимо обращаться в казенное учреждение Воронежской области «Центр содействия добровольному переселению соотеч</w:t>
      </w:r>
      <w:r w:rsidR="000D0FB8">
        <w:rPr>
          <w:rFonts w:ascii="Times New Roman" w:hAnsi="Times New Roman" w:cs="Times New Roman"/>
          <w:b/>
          <w:i/>
          <w:sz w:val="17"/>
          <w:szCs w:val="17"/>
          <w:u w:val="single"/>
        </w:rPr>
        <w:t>ественников» (далее – Учреждение)</w:t>
      </w:r>
      <w:r w:rsidRPr="005D61D5">
        <w:rPr>
          <w:rFonts w:ascii="Times New Roman" w:hAnsi="Times New Roman" w:cs="Times New Roman"/>
          <w:b/>
          <w:i/>
          <w:sz w:val="17"/>
          <w:szCs w:val="17"/>
          <w:u w:val="single"/>
        </w:rPr>
        <w:t xml:space="preserve"> не позднее 5 декабря текущего финансового года.</w:t>
      </w: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D61D5">
        <w:rPr>
          <w:rFonts w:ascii="Times New Roman" w:hAnsi="Times New Roman" w:cs="Times New Roman"/>
          <w:sz w:val="17"/>
          <w:szCs w:val="17"/>
        </w:rPr>
        <w:t>Меры социальной поддержки переселившимся в рамках подпрограммы соотечественникам предоставляются однократно.</w:t>
      </w: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D61D5">
        <w:rPr>
          <w:rFonts w:ascii="Times New Roman" w:hAnsi="Times New Roman" w:cs="Times New Roman"/>
          <w:sz w:val="17"/>
          <w:szCs w:val="17"/>
        </w:rPr>
        <w:t>Предоставление мер социальной поддержки осуществляется в пределах утвержденных лимитов бюджетных обязательств на текущий финансовый год.</w:t>
      </w: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D61D5">
        <w:rPr>
          <w:rFonts w:ascii="Times New Roman" w:hAnsi="Times New Roman" w:cs="Times New Roman"/>
          <w:sz w:val="17"/>
          <w:szCs w:val="17"/>
        </w:rPr>
        <w:t>Документы, предоставляемые соотечественниками для получения мер социальной поддержки,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:rsidR="009B3067" w:rsidRPr="005D61D5" w:rsidRDefault="009B3067" w:rsidP="009B3067">
      <w:pPr>
        <w:pStyle w:val="ConsPlusNormal"/>
        <w:ind w:firstLine="142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5D61D5">
        <w:rPr>
          <w:rFonts w:ascii="Times New Roman" w:hAnsi="Times New Roman" w:cs="Times New Roman"/>
          <w:sz w:val="17"/>
          <w:szCs w:val="17"/>
        </w:rPr>
        <w:t>Основание: приказ департамента труда и занятости населения Воронежской области  от 27.06.2016 № 209 «Об утверждении Порядка предоставления дополнительных гарантий и мер социальной поддержки переселившимся соотечественникам, оказания им помощи во временном жилищном обустройстве в рамках реализации подпрограммы «Оказание содействия добровольному переселению в Воронежскую область соотечественников, проживающих за рубежом» государственной программы Воронежской области «Содействие занятости населения».</w:t>
      </w:r>
      <w:proofErr w:type="gramEnd"/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b/>
          <w:i/>
          <w:color w:val="FF0000"/>
          <w:sz w:val="17"/>
          <w:szCs w:val="17"/>
        </w:rPr>
      </w:pP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*</w:t>
      </w:r>
      <w:r w:rsidRPr="005D61D5">
        <w:rPr>
          <w:rFonts w:ascii="Times New Roman" w:hAnsi="Times New Roman" w:cs="Times New Roman"/>
          <w:b/>
          <w:i/>
          <w:color w:val="FF0000"/>
          <w:sz w:val="17"/>
          <w:szCs w:val="17"/>
        </w:rPr>
        <w:t>Виды социальной поддержки переселившимся на территорию Воронежской области участник</w:t>
      </w:r>
      <w:r w:rsidR="000D0FB8">
        <w:rPr>
          <w:rFonts w:ascii="Times New Roman" w:hAnsi="Times New Roman" w:cs="Times New Roman"/>
          <w:b/>
          <w:i/>
          <w:color w:val="FF0000"/>
          <w:sz w:val="17"/>
          <w:szCs w:val="17"/>
        </w:rPr>
        <w:t>ам</w:t>
      </w:r>
      <w:r w:rsidRPr="005D61D5">
        <w:rPr>
          <w:rFonts w:ascii="Times New Roman" w:hAnsi="Times New Roman" w:cs="Times New Roman"/>
          <w:b/>
          <w:i/>
          <w:color w:val="FF0000"/>
          <w:sz w:val="17"/>
          <w:szCs w:val="17"/>
        </w:rPr>
        <w:t xml:space="preserve"> Государственной программы и членам их семей, их размеры, условия предоставления выплат могут изменяться в зависимости от принятия нормативных правовых актов Воронежской области. </w:t>
      </w: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</w:pPr>
    </w:p>
    <w:p w:rsidR="009B3067" w:rsidRPr="005D61D5" w:rsidRDefault="009B3067" w:rsidP="009B3067">
      <w:pPr>
        <w:ind w:firstLine="284"/>
        <w:jc w:val="both"/>
        <w:rPr>
          <w:rFonts w:ascii="Times New Roman" w:hAnsi="Times New Roman" w:cs="Times New Roman"/>
          <w:i/>
          <w:color w:val="000000" w:themeColor="text1"/>
          <w:sz w:val="17"/>
          <w:szCs w:val="17"/>
        </w:rPr>
      </w:pPr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color w:val="333333"/>
          <w:sz w:val="17"/>
          <w:szCs w:val="17"/>
        </w:rPr>
      </w:pPr>
      <w:proofErr w:type="gramStart"/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 xml:space="preserve">Вопросы, касающиеся выплат 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  <w:shd w:val="clear" w:color="auto" w:fill="FFFFFF"/>
        </w:rPr>
        <w:t>компенсации расходов на переезд к будущему месту проживания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 xml:space="preserve">, 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  <w:shd w:val="clear" w:color="auto" w:fill="FFFFFF"/>
        </w:rPr>
        <w:t>компенсации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, пособия на обустройство (подъемные</w:t>
      </w:r>
      <w:r w:rsidR="008428D8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)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, относятся к компетенции  у</w:t>
      </w:r>
      <w:r w:rsidRPr="005D61D5">
        <w:rPr>
          <w:rStyle w:val="a8"/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правления</w:t>
      </w:r>
      <w:r w:rsidRPr="005D61D5">
        <w:rPr>
          <w:rStyle w:val="a8"/>
          <w:rFonts w:ascii="Times New Roman" w:hAnsi="Times New Roman" w:cs="Times New Roman"/>
          <w:b w:val="0"/>
          <w:i/>
          <w:iCs/>
          <w:color w:val="000000" w:themeColor="text1"/>
          <w:sz w:val="17"/>
          <w:szCs w:val="17"/>
        </w:rPr>
        <w:t xml:space="preserve"> </w:t>
      </w:r>
      <w:r w:rsidRPr="005D61D5">
        <w:rPr>
          <w:rFonts w:ascii="Times New Roman" w:hAnsi="Times New Roman" w:cs="Times New Roman"/>
          <w:b/>
          <w:i/>
          <w:sz w:val="17"/>
          <w:szCs w:val="17"/>
        </w:rPr>
        <w:t>по вопросам миграции ГУ МВД России по Воронежской области,</w:t>
      </w:r>
      <w:r w:rsidRPr="005D61D5">
        <w:rPr>
          <w:rStyle w:val="a8"/>
          <w:rFonts w:ascii="Times New Roman" w:hAnsi="Times New Roman" w:cs="Times New Roman"/>
          <w:b w:val="0"/>
          <w:i/>
          <w:iCs/>
          <w:color w:val="000000" w:themeColor="text1"/>
          <w:sz w:val="17"/>
          <w:szCs w:val="17"/>
        </w:rPr>
        <w:t xml:space="preserve"> </w:t>
      </w:r>
      <w:r w:rsidRPr="005D61D5">
        <w:rPr>
          <w:rStyle w:val="a8"/>
          <w:rFonts w:ascii="Times New Roman" w:hAnsi="Times New Roman" w:cs="Times New Roman"/>
          <w:i/>
          <w:iCs/>
          <w:color w:val="000000" w:themeColor="text1"/>
          <w:sz w:val="17"/>
          <w:szCs w:val="17"/>
        </w:rPr>
        <w:t>адрес:</w:t>
      </w:r>
      <w:r w:rsidRPr="005D61D5">
        <w:rPr>
          <w:rStyle w:val="a8"/>
          <w:rFonts w:ascii="Times New Roman" w:hAnsi="Times New Roman" w:cs="Times New Roman"/>
          <w:b w:val="0"/>
          <w:i/>
          <w:iCs/>
          <w:color w:val="000000" w:themeColor="text1"/>
          <w:sz w:val="17"/>
          <w:szCs w:val="17"/>
        </w:rPr>
        <w:t xml:space="preserve"> 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3940</w:t>
      </w:r>
      <w:r w:rsidR="001B2E70"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>18</w:t>
      </w:r>
      <w:r w:rsidRPr="005D61D5">
        <w:rPr>
          <w:rFonts w:ascii="Times New Roman" w:hAnsi="Times New Roman" w:cs="Times New Roman"/>
          <w:b/>
          <w:i/>
          <w:color w:val="000000" w:themeColor="text1"/>
          <w:sz w:val="17"/>
          <w:szCs w:val="17"/>
        </w:rPr>
        <w:t xml:space="preserve">, Воронеж, ул. 9 Января, 54, тел. </w:t>
      </w:r>
      <w:r w:rsidR="001B2E70" w:rsidRPr="005D61D5">
        <w:rPr>
          <w:rFonts w:ascii="Times New Roman" w:hAnsi="Times New Roman" w:cs="Times New Roman"/>
          <w:b/>
          <w:i/>
          <w:color w:val="333333"/>
          <w:sz w:val="17"/>
          <w:szCs w:val="17"/>
        </w:rPr>
        <w:t>+7 (473) 276-40-04</w:t>
      </w:r>
      <w:r w:rsidRPr="005D61D5">
        <w:rPr>
          <w:rFonts w:ascii="Times New Roman" w:hAnsi="Times New Roman" w:cs="Times New Roman"/>
          <w:b/>
          <w:i/>
          <w:color w:val="333333"/>
          <w:sz w:val="17"/>
          <w:szCs w:val="17"/>
        </w:rPr>
        <w:t>.</w:t>
      </w:r>
      <w:proofErr w:type="gramEnd"/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sz w:val="17"/>
          <w:szCs w:val="17"/>
        </w:rPr>
      </w:pPr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sz w:val="17"/>
          <w:szCs w:val="17"/>
        </w:rPr>
      </w:pPr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5D61D5">
        <w:rPr>
          <w:rFonts w:ascii="Times New Roman" w:hAnsi="Times New Roman" w:cs="Times New Roman"/>
          <w:b/>
          <w:i/>
          <w:sz w:val="17"/>
          <w:szCs w:val="17"/>
        </w:rPr>
        <w:t xml:space="preserve">Казенное учреждение Воронежской области </w:t>
      </w:r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sz w:val="17"/>
          <w:szCs w:val="17"/>
        </w:rPr>
      </w:pPr>
      <w:r w:rsidRPr="005D61D5">
        <w:rPr>
          <w:rFonts w:ascii="Times New Roman" w:hAnsi="Times New Roman" w:cs="Times New Roman"/>
          <w:b/>
          <w:i/>
          <w:sz w:val="17"/>
          <w:szCs w:val="17"/>
        </w:rPr>
        <w:t>«Центр содействия добровольному переселению соотечественников»</w:t>
      </w:r>
    </w:p>
    <w:p w:rsidR="009B3067" w:rsidRPr="005D61D5" w:rsidRDefault="009B3067" w:rsidP="009B3067">
      <w:pPr>
        <w:ind w:firstLine="284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5D61D5">
        <w:rPr>
          <w:rFonts w:ascii="Times New Roman" w:hAnsi="Times New Roman" w:cs="Times New Roman"/>
          <w:i/>
          <w:sz w:val="17"/>
          <w:szCs w:val="17"/>
        </w:rPr>
        <w:t>Адрес и телефоны КУ ВО ЦСДПС</w:t>
      </w:r>
      <w:r w:rsidRPr="005D61D5">
        <w:rPr>
          <w:rFonts w:ascii="Times New Roman" w:hAnsi="Times New Roman" w:cs="Times New Roman"/>
          <w:b/>
          <w:i/>
          <w:sz w:val="17"/>
          <w:szCs w:val="17"/>
        </w:rPr>
        <w:t>:</w:t>
      </w:r>
      <w:r w:rsidRPr="005D61D5">
        <w:rPr>
          <w:rFonts w:ascii="Times New Roman" w:hAnsi="Times New Roman" w:cs="Times New Roman"/>
          <w:i/>
          <w:sz w:val="17"/>
          <w:szCs w:val="17"/>
        </w:rPr>
        <w:t xml:space="preserve"> 394068, г</w:t>
      </w:r>
      <w:proofErr w:type="gramStart"/>
      <w:r w:rsidRPr="005D61D5">
        <w:rPr>
          <w:rFonts w:ascii="Times New Roman" w:hAnsi="Times New Roman" w:cs="Times New Roman"/>
          <w:i/>
          <w:sz w:val="17"/>
          <w:szCs w:val="17"/>
        </w:rPr>
        <w:t>.В</w:t>
      </w:r>
      <w:proofErr w:type="gramEnd"/>
      <w:r w:rsidRPr="005D61D5">
        <w:rPr>
          <w:rFonts w:ascii="Times New Roman" w:hAnsi="Times New Roman" w:cs="Times New Roman"/>
          <w:i/>
          <w:sz w:val="17"/>
          <w:szCs w:val="17"/>
        </w:rPr>
        <w:t xml:space="preserve">оронеж, </w:t>
      </w:r>
      <w:proofErr w:type="spellStart"/>
      <w:r w:rsidRPr="005D61D5">
        <w:rPr>
          <w:rFonts w:ascii="Times New Roman" w:hAnsi="Times New Roman" w:cs="Times New Roman"/>
          <w:i/>
          <w:sz w:val="17"/>
          <w:szCs w:val="17"/>
        </w:rPr>
        <w:t>ул.Плехановская</w:t>
      </w:r>
      <w:proofErr w:type="spellEnd"/>
      <w:r w:rsidRPr="005D61D5">
        <w:rPr>
          <w:rFonts w:ascii="Times New Roman" w:hAnsi="Times New Roman" w:cs="Times New Roman"/>
          <w:i/>
          <w:sz w:val="17"/>
          <w:szCs w:val="17"/>
        </w:rPr>
        <w:t xml:space="preserve">, 53, оф.709, </w:t>
      </w:r>
      <w:r w:rsidR="001B2E70" w:rsidRPr="005D61D5">
        <w:rPr>
          <w:rFonts w:ascii="Times New Roman" w:hAnsi="Times New Roman" w:cs="Times New Roman"/>
          <w:i/>
          <w:sz w:val="17"/>
          <w:szCs w:val="17"/>
        </w:rPr>
        <w:t xml:space="preserve">+7 </w:t>
      </w:r>
      <w:r w:rsidRPr="005D61D5">
        <w:rPr>
          <w:rFonts w:ascii="Times New Roman" w:hAnsi="Times New Roman" w:cs="Times New Roman"/>
          <w:i/>
          <w:sz w:val="17"/>
          <w:szCs w:val="17"/>
        </w:rPr>
        <w:t>(473) 239-32-15,</w:t>
      </w:r>
      <w:r w:rsidR="001B2E70" w:rsidRPr="005D61D5">
        <w:rPr>
          <w:rFonts w:ascii="Times New Roman" w:hAnsi="Times New Roman" w:cs="Times New Roman"/>
          <w:i/>
          <w:sz w:val="17"/>
          <w:szCs w:val="17"/>
        </w:rPr>
        <w:t xml:space="preserve"> +7 (473)</w:t>
      </w:r>
      <w:r w:rsidRPr="005D61D5">
        <w:rPr>
          <w:rFonts w:ascii="Times New Roman" w:hAnsi="Times New Roman" w:cs="Times New Roman"/>
          <w:i/>
          <w:sz w:val="17"/>
          <w:szCs w:val="17"/>
        </w:rPr>
        <w:t xml:space="preserve"> 239-32-18.</w:t>
      </w:r>
    </w:p>
    <w:p w:rsidR="009B3067" w:rsidRPr="005D61D5" w:rsidRDefault="001B2E70" w:rsidP="009B3067">
      <w:pPr>
        <w:ind w:firstLine="284"/>
        <w:jc w:val="center"/>
        <w:rPr>
          <w:sz w:val="17"/>
          <w:szCs w:val="17"/>
        </w:rPr>
      </w:pPr>
      <w:r w:rsidRPr="005D61D5">
        <w:rPr>
          <w:rFonts w:ascii="Times New Roman" w:hAnsi="Times New Roman" w:cs="Times New Roman"/>
          <w:i/>
          <w:sz w:val="17"/>
          <w:szCs w:val="17"/>
        </w:rPr>
        <w:t>Сайт:</w:t>
      </w:r>
      <w:r w:rsidRPr="005D61D5">
        <w:rPr>
          <w:rFonts w:ascii="Times New Roman" w:hAnsi="Times New Roman" w:cs="Times New Roman"/>
          <w:sz w:val="17"/>
          <w:szCs w:val="17"/>
        </w:rPr>
        <w:t xml:space="preserve"> </w:t>
      </w:r>
      <w:hyperlink r:id="rId10" w:history="1"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www</w:t>
        </w:r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.</w:t>
        </w:r>
        <w:proofErr w:type="spellStart"/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pereselenie</w:t>
        </w:r>
        <w:proofErr w:type="spellEnd"/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-</w:t>
        </w:r>
        <w:proofErr w:type="spellStart"/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vrn</w:t>
        </w:r>
        <w:proofErr w:type="spellEnd"/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</w:rPr>
          <w:t>.</w:t>
        </w:r>
        <w:proofErr w:type="spellStart"/>
        <w:r w:rsidR="009B3067" w:rsidRPr="005D61D5">
          <w:rPr>
            <w:rStyle w:val="a5"/>
            <w:rFonts w:ascii="Times New Roman" w:hAnsi="Times New Roman" w:cs="Times New Roman"/>
            <w:i/>
            <w:sz w:val="17"/>
            <w:szCs w:val="17"/>
            <w:lang w:val="en-US"/>
          </w:rPr>
          <w:t>ru</w:t>
        </w:r>
        <w:proofErr w:type="spellEnd"/>
      </w:hyperlink>
    </w:p>
    <w:p w:rsidR="00736164" w:rsidRPr="00F4715B" w:rsidRDefault="00736164" w:rsidP="009B3067">
      <w:pPr>
        <w:ind w:firstLine="284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736164" w:rsidRPr="00F4715B" w:rsidSect="00FE382D">
      <w:pgSz w:w="16838" w:h="11906" w:orient="landscape"/>
      <w:pgMar w:top="567" w:right="253" w:bottom="567" w:left="284" w:header="709" w:footer="709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5E7"/>
    <w:multiLevelType w:val="hybridMultilevel"/>
    <w:tmpl w:val="04CEA0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19B"/>
    <w:rsid w:val="000A3B8A"/>
    <w:rsid w:val="000C4E7E"/>
    <w:rsid w:val="000D0FB8"/>
    <w:rsid w:val="000F1B29"/>
    <w:rsid w:val="000F2AAF"/>
    <w:rsid w:val="001065EA"/>
    <w:rsid w:val="0015716F"/>
    <w:rsid w:val="001B2E70"/>
    <w:rsid w:val="001B5682"/>
    <w:rsid w:val="001E3DEC"/>
    <w:rsid w:val="001F02C1"/>
    <w:rsid w:val="0035082B"/>
    <w:rsid w:val="003A0083"/>
    <w:rsid w:val="003F3550"/>
    <w:rsid w:val="004430C9"/>
    <w:rsid w:val="00500839"/>
    <w:rsid w:val="00503BB6"/>
    <w:rsid w:val="00517BB7"/>
    <w:rsid w:val="00537C84"/>
    <w:rsid w:val="00587F33"/>
    <w:rsid w:val="005907E8"/>
    <w:rsid w:val="005D61D5"/>
    <w:rsid w:val="00601C6C"/>
    <w:rsid w:val="00624FFD"/>
    <w:rsid w:val="00661E02"/>
    <w:rsid w:val="006D0A40"/>
    <w:rsid w:val="00706CE8"/>
    <w:rsid w:val="00734E96"/>
    <w:rsid w:val="00736164"/>
    <w:rsid w:val="00753EF5"/>
    <w:rsid w:val="007E14C1"/>
    <w:rsid w:val="0083319B"/>
    <w:rsid w:val="008428D8"/>
    <w:rsid w:val="00861A2C"/>
    <w:rsid w:val="009A6B58"/>
    <w:rsid w:val="009B3067"/>
    <w:rsid w:val="009E4B4F"/>
    <w:rsid w:val="00A609C4"/>
    <w:rsid w:val="00A66E95"/>
    <w:rsid w:val="00A77042"/>
    <w:rsid w:val="00A7712B"/>
    <w:rsid w:val="00AD35C4"/>
    <w:rsid w:val="00AE497D"/>
    <w:rsid w:val="00BE2790"/>
    <w:rsid w:val="00BE5AEA"/>
    <w:rsid w:val="00C82430"/>
    <w:rsid w:val="00CB2DBE"/>
    <w:rsid w:val="00CC10CC"/>
    <w:rsid w:val="00D1088A"/>
    <w:rsid w:val="00D12313"/>
    <w:rsid w:val="00D12918"/>
    <w:rsid w:val="00D33CB8"/>
    <w:rsid w:val="00D96990"/>
    <w:rsid w:val="00DC4F75"/>
    <w:rsid w:val="00DD6836"/>
    <w:rsid w:val="00E2362E"/>
    <w:rsid w:val="00EB5DC3"/>
    <w:rsid w:val="00EF7EE4"/>
    <w:rsid w:val="00F16838"/>
    <w:rsid w:val="00F4715B"/>
    <w:rsid w:val="00F64B45"/>
    <w:rsid w:val="00FC3C68"/>
    <w:rsid w:val="00FE382D"/>
    <w:rsid w:val="00FE5BF8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68"/>
  </w:style>
  <w:style w:type="paragraph" w:styleId="3">
    <w:name w:val="heading 3"/>
    <w:basedOn w:val="a"/>
    <w:link w:val="30"/>
    <w:uiPriority w:val="9"/>
    <w:qFormat/>
    <w:rsid w:val="00AE49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1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0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16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7B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B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4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10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reselenie-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eselenie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1F89-6684-4371-8540-0F4A232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2018-12-03T08:48:00Z</cp:lastPrinted>
  <dcterms:created xsi:type="dcterms:W3CDTF">2018-11-20T06:39:00Z</dcterms:created>
  <dcterms:modified xsi:type="dcterms:W3CDTF">2018-12-10T06:29:00Z</dcterms:modified>
</cp:coreProperties>
</file>