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CC" w:rsidRDefault="00E954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54CC" w:rsidRDefault="00E954CC">
      <w:pPr>
        <w:pStyle w:val="ConsPlusNormal"/>
      </w:pPr>
    </w:p>
    <w:p w:rsidR="00E954CC" w:rsidRDefault="00E954CC">
      <w:pPr>
        <w:pStyle w:val="ConsPlusTitle"/>
        <w:jc w:val="center"/>
      </w:pPr>
      <w:r>
        <w:t>АДМИНИСТРАЦИЯ ГОРОДА КАНСКА</w:t>
      </w:r>
    </w:p>
    <w:p w:rsidR="00E954CC" w:rsidRDefault="00E954CC">
      <w:pPr>
        <w:pStyle w:val="ConsPlusTitle"/>
        <w:jc w:val="center"/>
      </w:pPr>
      <w:r>
        <w:t>КРАСНОЯРСКОГО КРАЯ</w:t>
      </w:r>
    </w:p>
    <w:p w:rsidR="00E954CC" w:rsidRDefault="00E954CC">
      <w:pPr>
        <w:pStyle w:val="ConsPlusTitle"/>
        <w:jc w:val="center"/>
      </w:pPr>
    </w:p>
    <w:p w:rsidR="00E954CC" w:rsidRDefault="00E954CC">
      <w:pPr>
        <w:pStyle w:val="ConsPlusTitle"/>
        <w:jc w:val="center"/>
      </w:pPr>
      <w:r>
        <w:t>ПОСТАНОВЛЕНИЕ</w:t>
      </w:r>
    </w:p>
    <w:p w:rsidR="00E954CC" w:rsidRDefault="00E954CC">
      <w:pPr>
        <w:pStyle w:val="ConsPlusTitle"/>
        <w:jc w:val="center"/>
      </w:pPr>
      <w:r>
        <w:t>от 1 декабря 2010 г. N 2044</w:t>
      </w:r>
    </w:p>
    <w:p w:rsidR="00E954CC" w:rsidRDefault="00E954CC">
      <w:pPr>
        <w:pStyle w:val="ConsPlusTitle"/>
        <w:jc w:val="center"/>
      </w:pPr>
    </w:p>
    <w:p w:rsidR="00E954CC" w:rsidRDefault="00E954CC">
      <w:pPr>
        <w:pStyle w:val="ConsPlusTitle"/>
        <w:jc w:val="center"/>
      </w:pPr>
      <w:r>
        <w:t>ОБ УТВЕРЖДЕНИИ ПОЛОЖЕНИЯ О ПОРЯДКЕ ПРЕДОСТАВЛЕНИЯ</w:t>
      </w:r>
    </w:p>
    <w:p w:rsidR="00E954CC" w:rsidRDefault="00E954CC">
      <w:pPr>
        <w:pStyle w:val="ConsPlusTitle"/>
        <w:jc w:val="center"/>
      </w:pPr>
      <w:r>
        <w:t>ЖИЛЫХ ПОМЕЩЕНИЙ СПЕЦИАЛИЗИРОВАННОГО ЖИЛИЩНОГО ФОНДА</w:t>
      </w:r>
    </w:p>
    <w:p w:rsidR="00E954CC" w:rsidRDefault="00E954CC">
      <w:pPr>
        <w:pStyle w:val="ConsPlusTitle"/>
        <w:jc w:val="center"/>
      </w:pPr>
      <w:r>
        <w:t>ГОРОДА КАНСКА</w:t>
      </w:r>
    </w:p>
    <w:p w:rsidR="00E954CC" w:rsidRDefault="00E954CC">
      <w:pPr>
        <w:pStyle w:val="ConsPlusNormal"/>
        <w:ind w:firstLine="540"/>
        <w:jc w:val="both"/>
      </w:pPr>
    </w:p>
    <w:p w:rsidR="00E954CC" w:rsidRDefault="00E954C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разделом IV</w:t>
        </w:r>
      </w:hyperlink>
      <w:r>
        <w:t xml:space="preserve"> Жилищного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8" w:history="1">
        <w:r>
          <w:rPr>
            <w:color w:val="0000FF"/>
          </w:rPr>
          <w:t>статьями 30</w:t>
        </w:r>
      </w:hyperlink>
      <w:r>
        <w:t xml:space="preserve">, </w:t>
      </w:r>
      <w:hyperlink r:id="rId9" w:history="1">
        <w:r>
          <w:rPr>
            <w:color w:val="0000FF"/>
          </w:rPr>
          <w:t>35</w:t>
        </w:r>
      </w:hyperlink>
      <w:r>
        <w:t xml:space="preserve"> Устава города Канска постановляю:</w:t>
      </w:r>
      <w:proofErr w:type="gramEnd"/>
    </w:p>
    <w:p w:rsidR="00E954CC" w:rsidRDefault="00E954CC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предоставления жилых помещений специализированного жилищного фонда (далее - Положение) согласно приложению к настоящему Постановлению.</w:t>
      </w:r>
    </w:p>
    <w:p w:rsidR="00E954CC" w:rsidRDefault="00E954CC">
      <w:pPr>
        <w:pStyle w:val="ConsPlusNormal"/>
        <w:ind w:firstLine="540"/>
        <w:jc w:val="both"/>
      </w:pPr>
      <w:r>
        <w:t>2. Отменить:</w:t>
      </w:r>
    </w:p>
    <w:p w:rsidR="00E954CC" w:rsidRDefault="00E954CC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от 24.05.2006 N 856 "Об утверждении Порядка предоставления жилых помещений специализированного муниципального жилищного фонда";</w:t>
      </w:r>
    </w:p>
    <w:p w:rsidR="00E954CC" w:rsidRDefault="00E954CC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 xml:space="preserve">. Канска от 28.08.2008 N 1425 "О внесении изменений в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N 856 от 24.05.2006 г.";</w:t>
      </w:r>
    </w:p>
    <w:p w:rsidR="00E954CC" w:rsidRDefault="00E954CC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 xml:space="preserve">. Канска от 07.06.2010 N 902 "О внесении изменений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от 24.05.2006 г. N 856";</w:t>
      </w:r>
    </w:p>
    <w:p w:rsidR="00E954CC" w:rsidRDefault="00E954CC">
      <w:pPr>
        <w:pStyle w:val="ConsPlusNormal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от 20.05.2009 N 642 "Об установлении категорий граждан для предоставления служебных жилых помещений";</w:t>
      </w:r>
    </w:p>
    <w:p w:rsidR="00E954CC" w:rsidRDefault="00E954CC">
      <w:pPr>
        <w:pStyle w:val="ConsPlusNormal"/>
        <w:ind w:firstLine="540"/>
        <w:jc w:val="both"/>
      </w:pPr>
      <w:r>
        <w:t xml:space="preserve">5) Постановление администрации </w:t>
      </w:r>
      <w:proofErr w:type="gramStart"/>
      <w:r>
        <w:t>г</w:t>
      </w:r>
      <w:proofErr w:type="gramEnd"/>
      <w:r>
        <w:t xml:space="preserve">. Канска от 16.06.2009 N 805 "О внесении изменений в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от 20.05.2009 г. N 642 "Об установлении категорий граждан для предоставления служебных жилых помещений";</w:t>
      </w:r>
    </w:p>
    <w:p w:rsidR="00E954CC" w:rsidRDefault="00E954CC">
      <w:pPr>
        <w:pStyle w:val="ConsPlusNormal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 xml:space="preserve">. Канска от 05.05.2010 N 692 "О внесении изменений в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от 20.05.2009 г. N 642 "Об установлении категорий граждан для предоставления служебных жилых помещений".</w:t>
      </w:r>
    </w:p>
    <w:p w:rsidR="00E954CC" w:rsidRDefault="00E954CC">
      <w:pPr>
        <w:pStyle w:val="ConsPlusNormal"/>
        <w:ind w:firstLine="540"/>
        <w:jc w:val="both"/>
      </w:pPr>
      <w:r>
        <w:t xml:space="preserve">3. Главному специалисту </w:t>
      </w:r>
      <w:proofErr w:type="gramStart"/>
      <w:r>
        <w:t>отдела культуры администрации города Канска</w:t>
      </w:r>
      <w:proofErr w:type="gramEnd"/>
      <w:r>
        <w:t xml:space="preserve"> Л.Г. Морозовой опубликовать настоящее Постановление в газете "5 канал" и разместить на официальном сайте города Канска.</w:t>
      </w:r>
    </w:p>
    <w:p w:rsidR="00E954CC" w:rsidRDefault="00E954CC">
      <w:pPr>
        <w:pStyle w:val="ConsPlusNormal"/>
        <w:ind w:firstLine="540"/>
        <w:jc w:val="both"/>
      </w:pPr>
      <w:r>
        <w:t>4. Настоящее Постановление вступает в силу с момента его официального опубликования в газете "5 канал".</w:t>
      </w:r>
    </w:p>
    <w:p w:rsidR="00E954CC" w:rsidRDefault="00E954C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по оперативному управлению О.Ю. Обидина.</w:t>
      </w:r>
    </w:p>
    <w:p w:rsidR="00E954CC" w:rsidRDefault="00E954CC">
      <w:pPr>
        <w:pStyle w:val="ConsPlusNormal"/>
        <w:ind w:firstLine="540"/>
        <w:jc w:val="both"/>
      </w:pPr>
    </w:p>
    <w:p w:rsidR="00E954CC" w:rsidRDefault="00E954CC">
      <w:pPr>
        <w:pStyle w:val="ConsPlusNormal"/>
        <w:jc w:val="right"/>
      </w:pPr>
      <w:r>
        <w:t>Глава</w:t>
      </w:r>
    </w:p>
    <w:p w:rsidR="00E954CC" w:rsidRDefault="00E954CC">
      <w:pPr>
        <w:pStyle w:val="ConsPlusNormal"/>
        <w:jc w:val="right"/>
      </w:pPr>
      <w:r>
        <w:t>города Канска</w:t>
      </w:r>
    </w:p>
    <w:p w:rsidR="00E954CC" w:rsidRDefault="00E954CC">
      <w:pPr>
        <w:pStyle w:val="ConsPlusNormal"/>
        <w:jc w:val="right"/>
      </w:pPr>
      <w:r>
        <w:t>А.Г.СИДЕЛЬНИКОВ</w:t>
      </w:r>
    </w:p>
    <w:p w:rsidR="00E954CC" w:rsidRDefault="00E954CC">
      <w:pPr>
        <w:pStyle w:val="ConsPlusNormal"/>
        <w:ind w:firstLine="540"/>
        <w:jc w:val="both"/>
      </w:pPr>
    </w:p>
    <w:p w:rsidR="00E954CC" w:rsidRDefault="00E954CC">
      <w:pPr>
        <w:pStyle w:val="ConsPlusNormal"/>
        <w:ind w:firstLine="540"/>
        <w:jc w:val="both"/>
      </w:pPr>
    </w:p>
    <w:p w:rsidR="00E954CC" w:rsidRDefault="00E954CC">
      <w:pPr>
        <w:pStyle w:val="ConsPlusNormal"/>
        <w:ind w:firstLine="540"/>
        <w:jc w:val="both"/>
      </w:pPr>
    </w:p>
    <w:p w:rsidR="00E954CC" w:rsidRDefault="00E954CC">
      <w:pPr>
        <w:pStyle w:val="ConsPlusNormal"/>
        <w:ind w:firstLine="540"/>
        <w:jc w:val="both"/>
      </w:pPr>
    </w:p>
    <w:p w:rsidR="00E954CC" w:rsidRDefault="00E954CC">
      <w:pPr>
        <w:pStyle w:val="ConsPlusNormal"/>
        <w:ind w:firstLine="540"/>
        <w:jc w:val="both"/>
      </w:pPr>
    </w:p>
    <w:p w:rsidR="00E954CC" w:rsidRDefault="00E954CC">
      <w:pPr>
        <w:pStyle w:val="ConsPlusNormal"/>
        <w:jc w:val="right"/>
      </w:pPr>
      <w:r>
        <w:t>Приложение</w:t>
      </w:r>
    </w:p>
    <w:p w:rsidR="00E954CC" w:rsidRDefault="00E954CC">
      <w:pPr>
        <w:pStyle w:val="ConsPlusNormal"/>
        <w:jc w:val="right"/>
      </w:pPr>
      <w:r>
        <w:lastRenderedPageBreak/>
        <w:t>к Постановлению</w:t>
      </w:r>
    </w:p>
    <w:p w:rsidR="00E954CC" w:rsidRDefault="00E954CC">
      <w:pPr>
        <w:pStyle w:val="ConsPlusNormal"/>
        <w:jc w:val="right"/>
      </w:pPr>
      <w:r>
        <w:t>администрации города Канска</w:t>
      </w:r>
    </w:p>
    <w:p w:rsidR="00E954CC" w:rsidRDefault="00E954CC">
      <w:pPr>
        <w:pStyle w:val="ConsPlusNormal"/>
        <w:jc w:val="right"/>
      </w:pPr>
      <w:r>
        <w:t>от 1 декабря 2010 г. N 2044</w:t>
      </w:r>
    </w:p>
    <w:p w:rsidR="00E954CC" w:rsidRDefault="00E954CC">
      <w:pPr>
        <w:pStyle w:val="ConsPlusNormal"/>
        <w:ind w:firstLine="540"/>
        <w:jc w:val="both"/>
      </w:pPr>
    </w:p>
    <w:p w:rsidR="00E954CC" w:rsidRDefault="00E954CC">
      <w:pPr>
        <w:pStyle w:val="ConsPlusTitle"/>
        <w:jc w:val="center"/>
      </w:pPr>
      <w:bookmarkStart w:id="0" w:name="P37"/>
      <w:bookmarkEnd w:id="0"/>
      <w:r>
        <w:t>ПОЛОЖЕНИЕ</w:t>
      </w:r>
    </w:p>
    <w:p w:rsidR="00E954CC" w:rsidRDefault="00E954CC">
      <w:pPr>
        <w:pStyle w:val="ConsPlusTitle"/>
        <w:jc w:val="center"/>
      </w:pPr>
      <w:r>
        <w:t>О ПОРЯДКЕ ПРЕДОСТАВЛЕНИЯ ЖИЛЫХ ПОМЕЩЕНИЙ</w:t>
      </w:r>
    </w:p>
    <w:p w:rsidR="00E954CC" w:rsidRDefault="00E954CC">
      <w:pPr>
        <w:pStyle w:val="ConsPlusTitle"/>
        <w:jc w:val="center"/>
      </w:pPr>
      <w:r>
        <w:t>СПЕЦИАЛИЗИРОВАННОГО ЖИЛИЩНОГО ФОНДА ГОРОДА КАНСКА</w:t>
      </w:r>
    </w:p>
    <w:p w:rsidR="00E954CC" w:rsidRDefault="00E954CC">
      <w:pPr>
        <w:pStyle w:val="ConsPlusNormal"/>
        <w:jc w:val="center"/>
      </w:pPr>
    </w:p>
    <w:p w:rsidR="00E954CC" w:rsidRDefault="00E954CC">
      <w:pPr>
        <w:pStyle w:val="ConsPlusNormal"/>
        <w:jc w:val="center"/>
      </w:pPr>
      <w:r>
        <w:t>1. ОБЩИЕ ПОЛОЖЕНИЯ</w:t>
      </w:r>
    </w:p>
    <w:p w:rsidR="00E954CC" w:rsidRDefault="00E954CC">
      <w:pPr>
        <w:pStyle w:val="ConsPlusNormal"/>
        <w:jc w:val="center"/>
      </w:pPr>
    </w:p>
    <w:p w:rsidR="00E954CC" w:rsidRDefault="00E954C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hyperlink r:id="rId19" w:history="1">
        <w:r>
          <w:rPr>
            <w:color w:val="0000FF"/>
          </w:rPr>
          <w:t>разделом IV</w:t>
        </w:r>
      </w:hyperlink>
      <w:r>
        <w:t xml:space="preserve"> Жилищного кодекса Российской Федерации,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(далее - Правила отнесения жилого помещения к специализированному жилищному фонду) и устанавливает порядок предоставления служебных жилых помещений и жилых помещений муниципального</w:t>
      </w:r>
      <w:proofErr w:type="gramEnd"/>
      <w:r>
        <w:t xml:space="preserve"> маневренного фонда на территории города Канска (далее - специализированные жилые помещения).</w:t>
      </w:r>
    </w:p>
    <w:p w:rsidR="00E954CC" w:rsidRDefault="00E954CC">
      <w:pPr>
        <w:pStyle w:val="ConsPlusNormal"/>
        <w:ind w:firstLine="540"/>
        <w:jc w:val="both"/>
      </w:pPr>
      <w:r>
        <w:t>1.2.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постановления администрации города Канска с учетом требований, установленных Правилами отнесения жилого помещения к специализированному жилищному фонду.</w:t>
      </w:r>
    </w:p>
    <w:p w:rsidR="00E954CC" w:rsidRDefault="00E954CC">
      <w:pPr>
        <w:pStyle w:val="ConsPlusNormal"/>
        <w:ind w:firstLine="540"/>
        <w:jc w:val="both"/>
      </w:pPr>
      <w:r>
        <w:t>1.3. Специализированные жилые помещения, включенные в соответствующий специализированный жилищный фонд, предоставляются по договору найма специализированного жилого помещения, заключаемому в письменной форме на основании постановления администрации города Канска о предоставлении жилого помещения.</w:t>
      </w:r>
    </w:p>
    <w:p w:rsidR="00E954CC" w:rsidRDefault="00E954CC">
      <w:pPr>
        <w:pStyle w:val="ConsPlusNormal"/>
        <w:ind w:firstLine="540"/>
        <w:jc w:val="both"/>
      </w:pPr>
      <w:r>
        <w:t>В договоре найма специализированного жилого помещения определяются предмет договора (жилое помещение), права и обязанности нанимателя по пользованию жилым помещением, указываются члены семьи нанимателя.</w:t>
      </w:r>
    </w:p>
    <w:p w:rsidR="00E954CC" w:rsidRDefault="00E954CC">
      <w:pPr>
        <w:pStyle w:val="ConsPlusNormal"/>
        <w:ind w:firstLine="540"/>
        <w:jc w:val="both"/>
      </w:pPr>
      <w:r>
        <w:t xml:space="preserve">Договор найма специализированного жилого </w:t>
      </w:r>
      <w:proofErr w:type="gramStart"/>
      <w:r>
        <w:t>помещения</w:t>
      </w:r>
      <w:proofErr w:type="gramEnd"/>
      <w:r>
        <w:t xml:space="preserve"> может быть расторгнут по соглашению сторон и по основаниям, предусмотренным жилищным законодательством РФ. В случае расторжения или прекращения договора найма специализированного жилого помещения наниматель и члены его семьи обязаны освободить занимаемое ими жилое помещение.</w:t>
      </w:r>
    </w:p>
    <w:p w:rsidR="00E954CC" w:rsidRDefault="00E954CC">
      <w:pPr>
        <w:pStyle w:val="ConsPlusNormal"/>
        <w:ind w:firstLine="540"/>
        <w:jc w:val="both"/>
      </w:pPr>
      <w:r>
        <w:t>1.4. Специализированные жилые помещения не подлежат отчуждению, обмену, разделу, передаче в аренду, в поднаем.</w:t>
      </w:r>
    </w:p>
    <w:p w:rsidR="00E954CC" w:rsidRDefault="00E954CC">
      <w:pPr>
        <w:pStyle w:val="ConsPlusNormal"/>
        <w:ind w:firstLine="540"/>
        <w:jc w:val="both"/>
      </w:pPr>
    </w:p>
    <w:p w:rsidR="00E954CC" w:rsidRDefault="00E954CC">
      <w:pPr>
        <w:pStyle w:val="ConsPlusNormal"/>
        <w:jc w:val="center"/>
      </w:pPr>
      <w:r>
        <w:t>2. ПРЕДОСТАВЛЕНИЕ СЛУЖЕБНЫХ ЖИЛЫХ ПОМЕЩЕНИЙ</w:t>
      </w:r>
    </w:p>
    <w:p w:rsidR="00E954CC" w:rsidRDefault="00E954CC">
      <w:pPr>
        <w:pStyle w:val="ConsPlusNormal"/>
        <w:ind w:firstLine="540"/>
        <w:jc w:val="both"/>
      </w:pPr>
    </w:p>
    <w:p w:rsidR="00E954CC" w:rsidRDefault="00E954CC">
      <w:pPr>
        <w:pStyle w:val="ConsPlusNormal"/>
        <w:ind w:firstLine="540"/>
        <w:jc w:val="both"/>
      </w:pPr>
      <w:r>
        <w:t>2.1. Служебные жилые помещения муниципального жилищного фонда города Канска (далее - служебные жилые помещения) предназначены для проживания граждан в связи с характером их трудовых отношений с органами местного самоуправления города Канска и их функциональными подразделениями, с подведомственными им учреждениями, а также в иных случаях, предусмотренных действующим законодательством.</w:t>
      </w:r>
    </w:p>
    <w:p w:rsidR="00E954CC" w:rsidRDefault="00E954CC">
      <w:pPr>
        <w:pStyle w:val="ConsPlusNormal"/>
        <w:ind w:firstLine="540"/>
        <w:jc w:val="both"/>
      </w:pPr>
      <w:r>
        <w:t>2.2. Служебные жилые помещения могут быть предоставлены следующим категориям граждан, не обеспеченным жилыми помещениями на территории города Канска:</w:t>
      </w:r>
    </w:p>
    <w:p w:rsidR="00E954CC" w:rsidRDefault="00E954CC">
      <w:pPr>
        <w:pStyle w:val="ConsPlusNormal"/>
        <w:ind w:firstLine="540"/>
        <w:jc w:val="both"/>
      </w:pPr>
      <w:r>
        <w:t>1) депутатам Канского городского Совета депутатов;</w:t>
      </w:r>
    </w:p>
    <w:p w:rsidR="00E954CC" w:rsidRDefault="00E954CC">
      <w:pPr>
        <w:pStyle w:val="ConsPlusNormal"/>
        <w:ind w:firstLine="540"/>
        <w:jc w:val="both"/>
      </w:pPr>
      <w:r>
        <w:t>2) Главе города Канска;</w:t>
      </w:r>
    </w:p>
    <w:p w:rsidR="00E954CC" w:rsidRDefault="00E954CC">
      <w:pPr>
        <w:pStyle w:val="ConsPlusNormal"/>
        <w:ind w:firstLine="540"/>
        <w:jc w:val="both"/>
      </w:pPr>
      <w:r>
        <w:t>3) заместителям главы города Канска, руководителям функциональных подразделений и начальникам отделов администрации города Канска;</w:t>
      </w:r>
    </w:p>
    <w:p w:rsidR="00E954CC" w:rsidRDefault="00E954CC">
      <w:pPr>
        <w:pStyle w:val="ConsPlusNormal"/>
        <w:ind w:firstLine="540"/>
        <w:jc w:val="both"/>
      </w:pPr>
      <w:r>
        <w:t>4) работникам муниципальных учреждений здравоохранения из числа лиц:</w:t>
      </w:r>
    </w:p>
    <w:p w:rsidR="00E954CC" w:rsidRDefault="00E954CC">
      <w:pPr>
        <w:pStyle w:val="ConsPlusNormal"/>
        <w:ind w:firstLine="540"/>
        <w:jc w:val="both"/>
      </w:pPr>
      <w:r>
        <w:t>участковых врачей-терапевтов;</w:t>
      </w:r>
    </w:p>
    <w:p w:rsidR="00E954CC" w:rsidRDefault="00E954CC">
      <w:pPr>
        <w:pStyle w:val="ConsPlusNormal"/>
        <w:ind w:firstLine="540"/>
        <w:jc w:val="both"/>
      </w:pPr>
      <w:r>
        <w:t>врачей-педиатров;</w:t>
      </w:r>
    </w:p>
    <w:p w:rsidR="00E954CC" w:rsidRDefault="00E954CC">
      <w:pPr>
        <w:pStyle w:val="ConsPlusNormal"/>
        <w:ind w:firstLine="540"/>
        <w:jc w:val="both"/>
      </w:pPr>
      <w:r>
        <w:t>врачей узких специальностей, укомплектованность кадрами которых составляет менее 70%;</w:t>
      </w:r>
    </w:p>
    <w:p w:rsidR="00E954CC" w:rsidRDefault="00E954CC">
      <w:pPr>
        <w:pStyle w:val="ConsPlusNormal"/>
        <w:ind w:firstLine="540"/>
        <w:jc w:val="both"/>
      </w:pPr>
      <w:r>
        <w:lastRenderedPageBreak/>
        <w:t>участников государственной программы по содействию переселению в Российскую Федерацию соотечественников, проживающих за рубежом;</w:t>
      </w:r>
    </w:p>
    <w:p w:rsidR="00E954CC" w:rsidRDefault="00E954CC">
      <w:pPr>
        <w:pStyle w:val="ConsPlusNormal"/>
        <w:ind w:firstLine="540"/>
        <w:jc w:val="both"/>
      </w:pPr>
      <w:r>
        <w:t>специалистов, впервые окончивших высшие медицинские образовательные учреждения и впервые поступивших на работу по специальности;</w:t>
      </w:r>
    </w:p>
    <w:p w:rsidR="00E954CC" w:rsidRDefault="00E954CC">
      <w:pPr>
        <w:pStyle w:val="ConsPlusNormal"/>
        <w:ind w:firstLine="540"/>
        <w:jc w:val="both"/>
      </w:pPr>
      <w:r>
        <w:t>врачей, приглашенных на работу из другой местности;</w:t>
      </w:r>
    </w:p>
    <w:p w:rsidR="00E954CC" w:rsidRDefault="00E954CC">
      <w:pPr>
        <w:pStyle w:val="ConsPlusNormal"/>
        <w:ind w:firstLine="540"/>
        <w:jc w:val="both"/>
      </w:pPr>
      <w:r>
        <w:t>5) специалистам муниципальных учреждений культуры, впервые окончившим образовательные учреждения культуры и впервые поступившим на работу по специальности по письменному приглашению руководителя учреждения;</w:t>
      </w:r>
    </w:p>
    <w:p w:rsidR="00E954CC" w:rsidRDefault="00E954CC">
      <w:pPr>
        <w:pStyle w:val="ConsPlusNormal"/>
        <w:ind w:firstLine="540"/>
        <w:jc w:val="both"/>
      </w:pPr>
      <w:r>
        <w:t>6) работникам муниципальных образовательных учреждений из числа лиц:</w:t>
      </w:r>
    </w:p>
    <w:p w:rsidR="00E954CC" w:rsidRDefault="00E954CC">
      <w:pPr>
        <w:pStyle w:val="ConsPlusNormal"/>
        <w:ind w:firstLine="540"/>
        <w:jc w:val="both"/>
      </w:pPr>
      <w:r>
        <w:t>специалистов, впервые окончивших высшие педагогические образовательные учреждения и впервые поступивших на работу по специальности по письменному приглашению руководителя образовательного учреждения;</w:t>
      </w:r>
    </w:p>
    <w:p w:rsidR="00E954CC" w:rsidRDefault="00E954CC">
      <w:pPr>
        <w:pStyle w:val="ConsPlusNormal"/>
        <w:ind w:firstLine="540"/>
        <w:jc w:val="both"/>
      </w:pPr>
      <w:r>
        <w:t xml:space="preserve">педагогов, имеющих педагогический стаж и квалификационную категорию, приглашенных МБУ "УО администрации </w:t>
      </w:r>
      <w:proofErr w:type="gramStart"/>
      <w:r>
        <w:t>г</w:t>
      </w:r>
      <w:proofErr w:type="gramEnd"/>
      <w:r>
        <w:t>. Канска" из другой местности на вакантные должности учителей по специальностям, укомплектованность кадрами которых составляет менее 70%;</w:t>
      </w:r>
    </w:p>
    <w:p w:rsidR="00E954CC" w:rsidRDefault="00E954CC">
      <w:pPr>
        <w:pStyle w:val="ConsPlusNormal"/>
        <w:ind w:firstLine="540"/>
        <w:jc w:val="both"/>
      </w:pPr>
      <w:r>
        <w:t>7) участковым уполномоченным милиции МУВД "Канское", закрепленным за участками, расположенными на территории города Канска;</w:t>
      </w:r>
    </w:p>
    <w:p w:rsidR="00E954CC" w:rsidRDefault="00E954CC">
      <w:pPr>
        <w:pStyle w:val="ConsPlusNormal"/>
        <w:ind w:firstLine="540"/>
        <w:jc w:val="both"/>
      </w:pPr>
      <w:r>
        <w:t>8) военнослужащим и членам их семей в случае освобождения другими военнослужащими и совместно проживающими с ними членами их семей занимаемых жилых помещений, за исключением жилых помещений, находящихся в их собственности.</w:t>
      </w:r>
    </w:p>
    <w:p w:rsidR="00E954CC" w:rsidRDefault="00E954CC">
      <w:pPr>
        <w:pStyle w:val="ConsPlusNormal"/>
        <w:ind w:firstLine="540"/>
        <w:jc w:val="both"/>
      </w:pPr>
      <w:bookmarkStart w:id="1" w:name="P70"/>
      <w:bookmarkEnd w:id="1"/>
      <w:r>
        <w:t>2.3. Граждане, претендующие на предоставление им служебного жилого помещения, обращаются с заявлением в жилищную комиссию администрации города Канска.</w:t>
      </w:r>
    </w:p>
    <w:p w:rsidR="00E954CC" w:rsidRDefault="00E954CC">
      <w:pPr>
        <w:pStyle w:val="ConsPlusNormal"/>
        <w:ind w:firstLine="540"/>
        <w:jc w:val="both"/>
      </w:pPr>
      <w:r>
        <w:t>Одновременно с заявлением о предоставлении служебного жилого помещения представляются следующие документы:</w:t>
      </w:r>
    </w:p>
    <w:p w:rsidR="00E954CC" w:rsidRDefault="00E954CC">
      <w:pPr>
        <w:pStyle w:val="ConsPlusNormal"/>
        <w:ind w:firstLine="540"/>
        <w:jc w:val="both"/>
      </w:pPr>
      <w:r>
        <w:t>1) копии документов, удостоверяющих личность заявителя и членов его семьи (паспорт или иной документ, его заменяющий);</w:t>
      </w:r>
    </w:p>
    <w:p w:rsidR="00E954CC" w:rsidRDefault="00E954CC">
      <w:pPr>
        <w:pStyle w:val="ConsPlusNormal"/>
        <w:ind w:firstLine="540"/>
        <w:jc w:val="both"/>
      </w:pPr>
      <w:r>
        <w:t>2) копии документов, свидетельствующих об отнесении гражданина к категории граждан, которым предоставляются служебные жилые помещения (трудовой договор, документ об образовании, документ об избрании на выборную должность и другие);</w:t>
      </w:r>
    </w:p>
    <w:p w:rsidR="00E954CC" w:rsidRDefault="00E954CC">
      <w:pPr>
        <w:pStyle w:val="ConsPlusNormal"/>
        <w:ind w:firstLine="540"/>
        <w:jc w:val="both"/>
      </w:pPr>
      <w:r>
        <w:t>3) копии документов, подтверждающих семейные отношения заявителя (свидетельство о заключении брака, свидетельство о расторжении брака, свидетельство о рождении ребенка (детей);</w:t>
      </w:r>
    </w:p>
    <w:p w:rsidR="00E954CC" w:rsidRDefault="00E954CC">
      <w:pPr>
        <w:pStyle w:val="ConsPlusNormal"/>
        <w:ind w:firstLine="540"/>
        <w:jc w:val="both"/>
      </w:pPr>
      <w:proofErr w:type="gramStart"/>
      <w:r>
        <w:t xml:space="preserve">4) справки (иные документы) органов, осуществляющих государственную регистрацию прав на недвижимое имущество и сделок с ним, органов, удостоверявших права на недвижимое имущество до вступления в силу Федерального закона от 21 июля 1997 года </w:t>
      </w:r>
      <w:hyperlink r:id="rId21" w:history="1">
        <w:r>
          <w:rPr>
            <w:color w:val="0000FF"/>
          </w:rPr>
          <w:t>N 122-ФЗ</w:t>
        </w:r>
      </w:hyperlink>
      <w:r>
        <w:t xml:space="preserve"> "О государственной регистрации прав на недвижимое имущество и сделок с ним", об отсутствии в собственности заявителя и членов его семьи жилых помещений в городе Канске;</w:t>
      </w:r>
      <w:proofErr w:type="gramEnd"/>
    </w:p>
    <w:p w:rsidR="00E954CC" w:rsidRDefault="00E954CC">
      <w:pPr>
        <w:pStyle w:val="ConsPlusNormal"/>
        <w:ind w:firstLine="540"/>
        <w:jc w:val="both"/>
      </w:pPr>
      <w:r>
        <w:t>5) документы, подтверждающие, что гражданин и члены его семьи не являются нанимателями жилого помещения, находящегося на территории города Канска, по договору социального найма;</w:t>
      </w:r>
    </w:p>
    <w:p w:rsidR="00E954CC" w:rsidRDefault="00E954CC">
      <w:pPr>
        <w:pStyle w:val="ConsPlusNormal"/>
        <w:ind w:firstLine="540"/>
        <w:jc w:val="both"/>
      </w:pPr>
      <w:r>
        <w:t>6) ходатайство руководителя организации, учреждения о предоставлении служебного жилого помещения;</w:t>
      </w:r>
    </w:p>
    <w:p w:rsidR="00E954CC" w:rsidRDefault="00E954CC">
      <w:pPr>
        <w:pStyle w:val="ConsPlusNormal"/>
        <w:ind w:firstLine="540"/>
        <w:jc w:val="both"/>
      </w:pPr>
      <w:r>
        <w:t>7) иные документы, подтверждающие обстоятельства, являющиеся основанием для предоставления служебных жилых помещений (письменное приглашение на должность, справка об обеспеченности специалистами, подтверждение об участии в государственной программе по содействию переселению в Российскую Федерацию соотечественников, проживающих за рубежом, выписка из приказа о закреплении участкового за определенным участком).</w:t>
      </w:r>
    </w:p>
    <w:p w:rsidR="00E954CC" w:rsidRDefault="00E954CC">
      <w:pPr>
        <w:pStyle w:val="ConsPlusNormal"/>
        <w:ind w:firstLine="540"/>
        <w:jc w:val="both"/>
      </w:pPr>
      <w:r>
        <w:t>При подаче заявления заявителем представляется документ, удостоверяющий личность.</w:t>
      </w:r>
    </w:p>
    <w:p w:rsidR="00E954CC" w:rsidRDefault="00E954CC">
      <w:pPr>
        <w:pStyle w:val="ConsPlusNormal"/>
        <w:ind w:firstLine="540"/>
        <w:jc w:val="both"/>
      </w:pPr>
      <w:r>
        <w:t>Днем подачи заявления считается день представления гражданином всех необходимых документов.</w:t>
      </w:r>
    </w:p>
    <w:p w:rsidR="00E954CC" w:rsidRDefault="00E954CC">
      <w:pPr>
        <w:pStyle w:val="ConsPlusNormal"/>
        <w:ind w:firstLine="540"/>
        <w:jc w:val="both"/>
      </w:pPr>
      <w:r>
        <w:t>Гражданину, подавшему заявление о принятии на учет, выдается расписка в получении документов с указанием перечня документов и даты их получения.</w:t>
      </w:r>
    </w:p>
    <w:p w:rsidR="00E954CC" w:rsidRDefault="00E954CC">
      <w:pPr>
        <w:pStyle w:val="ConsPlusNormal"/>
        <w:ind w:firstLine="540"/>
        <w:jc w:val="both"/>
      </w:pPr>
      <w:r>
        <w:t xml:space="preserve">2.4. Постановление администрации города Канска о предоставлении служебного жилого помещения принимается на основании решения жилищной комиссии администрации города </w:t>
      </w:r>
      <w:r>
        <w:lastRenderedPageBreak/>
        <w:t>Канска, принятого в порядке, установленном Положением о жилищной комиссии администрации города Канска.</w:t>
      </w:r>
    </w:p>
    <w:p w:rsidR="00E954CC" w:rsidRDefault="00E954CC">
      <w:pPr>
        <w:pStyle w:val="ConsPlusNormal"/>
        <w:ind w:firstLine="540"/>
        <w:jc w:val="both"/>
      </w:pPr>
      <w:r>
        <w:t>2.5. Гражданам может быть отказано в предоставлении служебных жилых помещений в случаях:</w:t>
      </w:r>
    </w:p>
    <w:p w:rsidR="00E954CC" w:rsidRDefault="00E954CC">
      <w:pPr>
        <w:pStyle w:val="ConsPlusNormal"/>
        <w:ind w:firstLine="540"/>
        <w:jc w:val="both"/>
      </w:pPr>
      <w:r>
        <w:t>1) подачи заявления о предоставлении служебного жилого помещения гражданином, не обладающим правом на получение служебного жилого помещения в соответствии с настоящим Положением;</w:t>
      </w:r>
    </w:p>
    <w:p w:rsidR="00E954CC" w:rsidRDefault="00E954CC">
      <w:pPr>
        <w:pStyle w:val="ConsPlusNormal"/>
        <w:ind w:firstLine="540"/>
        <w:jc w:val="both"/>
      </w:pPr>
      <w:r>
        <w:t xml:space="preserve">2) непредставления в полном объеме документов, указанных в </w:t>
      </w:r>
      <w:hyperlink w:anchor="P70" w:history="1">
        <w:r>
          <w:rPr>
            <w:color w:val="0000FF"/>
          </w:rPr>
          <w:t>пункте 2.3</w:t>
        </w:r>
      </w:hyperlink>
      <w:r>
        <w:t xml:space="preserve"> настоящего Положения;</w:t>
      </w:r>
    </w:p>
    <w:p w:rsidR="00E954CC" w:rsidRDefault="00E954CC">
      <w:pPr>
        <w:pStyle w:val="ConsPlusNormal"/>
        <w:ind w:firstLine="540"/>
        <w:jc w:val="both"/>
      </w:pPr>
      <w:r>
        <w:t>3) указания в документах, представленных в соответствии с настоящим Положением, сведений, не соответствующих действительности;</w:t>
      </w:r>
    </w:p>
    <w:p w:rsidR="00E954CC" w:rsidRDefault="00E954CC">
      <w:pPr>
        <w:pStyle w:val="ConsPlusNormal"/>
        <w:ind w:firstLine="540"/>
        <w:jc w:val="both"/>
      </w:pPr>
      <w:r>
        <w:t>4) выявления факта наличия у гражданина или членов его семьи других жилых помещений на территории города Канска.</w:t>
      </w:r>
    </w:p>
    <w:p w:rsidR="00E954CC" w:rsidRDefault="00E954CC">
      <w:pPr>
        <w:pStyle w:val="ConsPlusNormal"/>
        <w:ind w:firstLine="540"/>
        <w:jc w:val="both"/>
      </w:pPr>
      <w:r>
        <w:t>2.6. Решение жилищной комиссии об отказе в предоставлении служебного жилого помещения должно быть мотивированно и направлено заявителю (гражданину) в течение 7 рабочих дней со дня принятия решения.</w:t>
      </w:r>
    </w:p>
    <w:p w:rsidR="00E954CC" w:rsidRDefault="00E954CC">
      <w:pPr>
        <w:pStyle w:val="ConsPlusNormal"/>
        <w:ind w:firstLine="540"/>
        <w:jc w:val="both"/>
      </w:pPr>
    </w:p>
    <w:p w:rsidR="00E954CC" w:rsidRDefault="00E954CC">
      <w:pPr>
        <w:pStyle w:val="ConsPlusNormal"/>
        <w:jc w:val="center"/>
      </w:pPr>
      <w:r>
        <w:t>3. ПОРЯДОК ПРЕДОСТАВЛЕНИЯ ЖИЛЫХ ПОМЕЩЕНИЙ</w:t>
      </w:r>
    </w:p>
    <w:p w:rsidR="00E954CC" w:rsidRDefault="00E954CC">
      <w:pPr>
        <w:pStyle w:val="ConsPlusNormal"/>
        <w:jc w:val="center"/>
      </w:pPr>
      <w:r>
        <w:t>МУНИЦИПАЛЬНОГО МАНЕВРЕННОГО ФОНДА</w:t>
      </w:r>
    </w:p>
    <w:p w:rsidR="00E954CC" w:rsidRDefault="00E954CC">
      <w:pPr>
        <w:pStyle w:val="ConsPlusNormal"/>
        <w:jc w:val="center"/>
      </w:pPr>
    </w:p>
    <w:p w:rsidR="00E954CC" w:rsidRDefault="00E954CC">
      <w:pPr>
        <w:pStyle w:val="ConsPlusNormal"/>
        <w:ind w:firstLine="540"/>
        <w:jc w:val="both"/>
      </w:pPr>
      <w:r>
        <w:t>3.1. В муниципальном жилищном фонде для целей временного обеспечения граждан жилыми помещениями может быть создан специализированный жилищный фонд маневренного использования (далее - маневренный фонд).</w:t>
      </w:r>
    </w:p>
    <w:p w:rsidR="00E954CC" w:rsidRDefault="00E954CC">
      <w:pPr>
        <w:pStyle w:val="ConsPlusNormal"/>
        <w:ind w:firstLine="540"/>
        <w:jc w:val="both"/>
      </w:pPr>
      <w:r>
        <w:t>3.2. Жилые помещения маневренного фонда предназначены для временного проживания граждан:</w:t>
      </w:r>
    </w:p>
    <w:p w:rsidR="00E954CC" w:rsidRDefault="00E954CC">
      <w:pPr>
        <w:pStyle w:val="ConsPlusNormal"/>
        <w:ind w:firstLine="540"/>
        <w:jc w:val="both"/>
      </w:pPr>
      <w:bookmarkStart w:id="2" w:name="P95"/>
      <w:bookmarkEnd w:id="2"/>
      <w:r>
        <w:t>1)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E954CC" w:rsidRDefault="00E954CC">
      <w:pPr>
        <w:pStyle w:val="ConsPlusNormal"/>
        <w:ind w:firstLine="540"/>
        <w:jc w:val="both"/>
      </w:pPr>
      <w:bookmarkStart w:id="3" w:name="P96"/>
      <w:bookmarkEnd w:id="3"/>
      <w:proofErr w:type="gramStart"/>
      <w:r>
        <w:t>2) утративших жилые помещения в результате обращения взыскания на эти жилые помещения, если они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E954CC" w:rsidRDefault="00E954CC">
      <w:pPr>
        <w:pStyle w:val="ConsPlusNormal"/>
        <w:ind w:firstLine="540"/>
        <w:jc w:val="both"/>
      </w:pPr>
      <w:bookmarkStart w:id="4" w:name="P97"/>
      <w:bookmarkEnd w:id="4"/>
      <w:r>
        <w:t xml:space="preserve">3) единственные жилые </w:t>
      </w:r>
      <w:proofErr w:type="gramStart"/>
      <w:r>
        <w:t>помещения</w:t>
      </w:r>
      <w:proofErr w:type="gramEnd"/>
      <w:r>
        <w:t xml:space="preserve"> которых стали непригодными для проживания в результате чрезвычайных обстоятельств;</w:t>
      </w:r>
    </w:p>
    <w:p w:rsidR="00E954CC" w:rsidRDefault="00E954CC">
      <w:pPr>
        <w:pStyle w:val="ConsPlusNormal"/>
        <w:ind w:firstLine="540"/>
        <w:jc w:val="both"/>
      </w:pPr>
      <w:bookmarkStart w:id="5" w:name="P98"/>
      <w:bookmarkEnd w:id="5"/>
      <w:r>
        <w:t>4) в иных случаях, предусмотренных законодательством.</w:t>
      </w:r>
    </w:p>
    <w:p w:rsidR="00E954CC" w:rsidRDefault="00E954CC">
      <w:pPr>
        <w:pStyle w:val="ConsPlusNormal"/>
        <w:ind w:firstLine="540"/>
        <w:jc w:val="both"/>
      </w:pPr>
      <w:r>
        <w:t>3.3. Маневренный фонд может состоять из многоквартирных домов, а также квартир и иных жилых помещений.</w:t>
      </w:r>
    </w:p>
    <w:p w:rsidR="00E954CC" w:rsidRDefault="00E954CC">
      <w:pPr>
        <w:pStyle w:val="ConsPlusNormal"/>
        <w:ind w:firstLine="540"/>
        <w:jc w:val="both"/>
      </w:pPr>
      <w:r>
        <w:t>3.4. Жилое помещение маневренного фонда предоставляется гражданам из расчета не менее 6 кв. м жилой площади на одного человека.</w:t>
      </w:r>
    </w:p>
    <w:p w:rsidR="00E954CC" w:rsidRDefault="00E954CC">
      <w:pPr>
        <w:pStyle w:val="ConsPlusNormal"/>
        <w:ind w:firstLine="540"/>
        <w:jc w:val="both"/>
      </w:pPr>
      <w:r>
        <w:t>3.5. Жилые помещения, отнесенные к маневренному фонду, должны быть пригодными для постоянного проживания граждан, то есть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законодательства.</w:t>
      </w:r>
    </w:p>
    <w:p w:rsidR="00E954CC" w:rsidRDefault="00E954CC">
      <w:pPr>
        <w:pStyle w:val="ConsPlusNormal"/>
        <w:ind w:firstLine="540"/>
        <w:jc w:val="both"/>
      </w:pPr>
      <w:r>
        <w:t>3.6. Граждане при наступлении обстоятельств, указанных в пункте 3.2 настоящего Положения, обращаются с заявлением в жилищную комиссию администрации города Канска о предоставлении жилого помещения маневренного фонда.</w:t>
      </w:r>
    </w:p>
    <w:p w:rsidR="00E954CC" w:rsidRDefault="00E954CC">
      <w:pPr>
        <w:pStyle w:val="ConsPlusNormal"/>
        <w:ind w:firstLine="540"/>
        <w:jc w:val="both"/>
      </w:pPr>
      <w:r>
        <w:t>Одновременно с заявлением представляются следующие документы:</w:t>
      </w:r>
    </w:p>
    <w:p w:rsidR="00E954CC" w:rsidRDefault="00E954CC">
      <w:pPr>
        <w:pStyle w:val="ConsPlusNormal"/>
        <w:ind w:firstLine="540"/>
        <w:jc w:val="both"/>
      </w:pPr>
      <w:r>
        <w:t>1) копии документов, удостоверяющих личность заявителя и членов его семьи (паспорт или иной документ, его заменяющий);</w:t>
      </w:r>
    </w:p>
    <w:p w:rsidR="00E954CC" w:rsidRDefault="00E954CC">
      <w:pPr>
        <w:pStyle w:val="ConsPlusNormal"/>
        <w:ind w:firstLine="540"/>
        <w:jc w:val="both"/>
      </w:pPr>
      <w:r>
        <w:t>2) копии документов, подтверждающих семейные отношения заявителя (свидетельство о заключении брака, свидетельство о расторжении брака, свидетельство о рождении ребенка (детей);</w:t>
      </w:r>
    </w:p>
    <w:p w:rsidR="00E954CC" w:rsidRDefault="00E954CC">
      <w:pPr>
        <w:pStyle w:val="ConsPlusNormal"/>
        <w:ind w:firstLine="540"/>
        <w:jc w:val="both"/>
      </w:pPr>
      <w:proofErr w:type="gramStart"/>
      <w:r>
        <w:t xml:space="preserve">3) справки (иные документы) органов, осуществляющих государственную регистрацию прав на недвижимое имущество и сделок с ним, органов, удостоверявших права на недвижимое </w:t>
      </w:r>
      <w:r>
        <w:lastRenderedPageBreak/>
        <w:t xml:space="preserve">имущество до вступления в силу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ним", об отсутствии в собственности заявителя и членов его семьи жилых помещений в городе Канске;</w:t>
      </w:r>
      <w:proofErr w:type="gramEnd"/>
    </w:p>
    <w:p w:rsidR="00E954CC" w:rsidRDefault="00E954CC">
      <w:pPr>
        <w:pStyle w:val="ConsPlusNormal"/>
        <w:ind w:firstLine="540"/>
        <w:jc w:val="both"/>
      </w:pPr>
      <w:r>
        <w:t>4) документы, подтверждающие, что гражданин и члены его семьи не являются нанимателями жилого помещения, находящегося на территории города Канска, по договору социального найма;</w:t>
      </w:r>
    </w:p>
    <w:p w:rsidR="00E954CC" w:rsidRDefault="00E954CC">
      <w:pPr>
        <w:pStyle w:val="ConsPlusNormal"/>
        <w:ind w:firstLine="540"/>
        <w:jc w:val="both"/>
      </w:pPr>
      <w:r>
        <w:t>5) документы, подтверждающие обстоятельства, являющиеся основанием для предоставления жилых помещений маневренного жилого фонда.</w:t>
      </w:r>
    </w:p>
    <w:p w:rsidR="00E954CC" w:rsidRDefault="00E954CC">
      <w:pPr>
        <w:pStyle w:val="ConsPlusNormal"/>
        <w:ind w:firstLine="540"/>
        <w:jc w:val="both"/>
      </w:pPr>
      <w:r>
        <w:t>При подаче заявления заявителем представляется документ, удостоверяющий личность.</w:t>
      </w:r>
    </w:p>
    <w:p w:rsidR="00E954CC" w:rsidRDefault="00E954CC">
      <w:pPr>
        <w:pStyle w:val="ConsPlusNormal"/>
        <w:ind w:firstLine="540"/>
        <w:jc w:val="both"/>
      </w:pPr>
      <w:r>
        <w:t>Днем подачи заявления считается день представления гражданином всех необходимых документов.</w:t>
      </w:r>
    </w:p>
    <w:p w:rsidR="00E954CC" w:rsidRDefault="00E954CC">
      <w:pPr>
        <w:pStyle w:val="ConsPlusNormal"/>
        <w:ind w:firstLine="540"/>
        <w:jc w:val="both"/>
      </w:pPr>
      <w:r>
        <w:t>Гражданину, подавшему заявление о принятии на учет, выдается расписка в получении документов с указанием перечня документов и даты их получения.</w:t>
      </w:r>
    </w:p>
    <w:p w:rsidR="00E954CC" w:rsidRDefault="00E954CC">
      <w:pPr>
        <w:pStyle w:val="ConsPlusNormal"/>
        <w:ind w:firstLine="540"/>
        <w:jc w:val="both"/>
      </w:pPr>
      <w:r>
        <w:t xml:space="preserve">3.7. Постановление администрации города Канска о предоставлении жилого помещения маневренного фонда принимается на основании </w:t>
      </w:r>
      <w:proofErr w:type="gramStart"/>
      <w:r>
        <w:t>решения жилищной комиссии администрации города Канска</w:t>
      </w:r>
      <w:proofErr w:type="gramEnd"/>
      <w:r>
        <w:t>.</w:t>
      </w:r>
    </w:p>
    <w:p w:rsidR="00E954CC" w:rsidRDefault="00E954CC">
      <w:pPr>
        <w:pStyle w:val="ConsPlusNormal"/>
        <w:ind w:firstLine="540"/>
        <w:jc w:val="both"/>
      </w:pPr>
      <w:r>
        <w:t>3.8. Гражданам может быть отказано в предоставлении жилых помещений маневренного фонда в случаях:</w:t>
      </w:r>
    </w:p>
    <w:p w:rsidR="00E954CC" w:rsidRDefault="00E954CC">
      <w:pPr>
        <w:pStyle w:val="ConsPlusNormal"/>
        <w:ind w:firstLine="540"/>
        <w:jc w:val="both"/>
      </w:pPr>
      <w:r>
        <w:t>1) выявления факта наличия у гражданина или членов его семьи других жилых помещений на территории города Канска;</w:t>
      </w:r>
    </w:p>
    <w:p w:rsidR="00E954CC" w:rsidRDefault="00E954CC">
      <w:pPr>
        <w:pStyle w:val="ConsPlusNormal"/>
        <w:ind w:firstLine="540"/>
        <w:jc w:val="both"/>
      </w:pPr>
      <w:r>
        <w:t>2) выявления в представленных документах сведений, не соответствующих действительности и послуживших основанием для принятия решения о предоставлении жилого помещения маневренного фонда;</w:t>
      </w:r>
    </w:p>
    <w:p w:rsidR="00E954CC" w:rsidRDefault="00E954CC">
      <w:pPr>
        <w:pStyle w:val="ConsPlusNormal"/>
        <w:ind w:firstLine="540"/>
        <w:jc w:val="both"/>
      </w:pPr>
      <w:r>
        <w:t>3) иных случаях, предусмотренных законодательством.</w:t>
      </w:r>
    </w:p>
    <w:p w:rsidR="00E954CC" w:rsidRDefault="00E954CC">
      <w:pPr>
        <w:pStyle w:val="ConsPlusNormal"/>
        <w:ind w:firstLine="540"/>
        <w:jc w:val="both"/>
      </w:pPr>
      <w:r>
        <w:t>3.9. Решение жилищной комиссии об отказе в предоставлении жилого помещения маневренного фонда должно быть мотивированно и направлено заявителю (гражданину) в течение 7 рабочих дней со дня принятия решения.</w:t>
      </w:r>
    </w:p>
    <w:p w:rsidR="00E954CC" w:rsidRDefault="00E954CC">
      <w:pPr>
        <w:pStyle w:val="ConsPlusNormal"/>
        <w:ind w:firstLine="540"/>
        <w:jc w:val="both"/>
      </w:pPr>
      <w:r>
        <w:t>3.10. Договор найма жилого помещения маневренного фонда заключается в письменной форме на основании постановления администрации города Канска о предоставлении данного жилого.</w:t>
      </w:r>
    </w:p>
    <w:p w:rsidR="00E954CC" w:rsidRDefault="00E954CC">
      <w:pPr>
        <w:pStyle w:val="ConsPlusNormal"/>
        <w:ind w:firstLine="540"/>
        <w:jc w:val="both"/>
      </w:pPr>
      <w:r>
        <w:t>3.11. Договор найма жилого помещения маневренного фонда заключается на период:</w:t>
      </w:r>
    </w:p>
    <w:p w:rsidR="00E954CC" w:rsidRDefault="00E954CC">
      <w:pPr>
        <w:pStyle w:val="ConsPlusNormal"/>
        <w:ind w:firstLine="540"/>
        <w:jc w:val="both"/>
      </w:pPr>
      <w: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w:anchor="P95" w:history="1">
        <w:r>
          <w:rPr>
            <w:color w:val="0000FF"/>
          </w:rPr>
          <w:t>подпункте 1 пункта 3.2</w:t>
        </w:r>
      </w:hyperlink>
      <w:r>
        <w:t xml:space="preserve"> настоящего Положения);</w:t>
      </w:r>
    </w:p>
    <w:p w:rsidR="00E954CC" w:rsidRDefault="00E954CC">
      <w:pPr>
        <w:pStyle w:val="ConsPlusNormal"/>
        <w:ind w:firstLine="540"/>
        <w:jc w:val="both"/>
      </w:pPr>
      <w: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w:anchor="P96" w:history="1">
        <w:r>
          <w:rPr>
            <w:color w:val="0000FF"/>
          </w:rPr>
          <w:t>подпункте 2 пункта 3.2</w:t>
        </w:r>
      </w:hyperlink>
      <w:r>
        <w:t xml:space="preserve"> настоящего Положения);</w:t>
      </w:r>
    </w:p>
    <w:p w:rsidR="00E954CC" w:rsidRDefault="00E954CC">
      <w:pPr>
        <w:pStyle w:val="ConsPlusNormal"/>
        <w:ind w:firstLine="540"/>
        <w:jc w:val="both"/>
      </w:pPr>
      <w:proofErr w:type="gramStart"/>
      <w: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</w:t>
      </w:r>
      <w:hyperlink w:anchor="P97" w:history="1">
        <w:r>
          <w:rPr>
            <w:color w:val="0000FF"/>
          </w:rPr>
          <w:t>подпункте 3 пункта 3.2</w:t>
        </w:r>
      </w:hyperlink>
      <w:r>
        <w:t xml:space="preserve"> настоящего Положения);</w:t>
      </w:r>
      <w:proofErr w:type="gramEnd"/>
    </w:p>
    <w:p w:rsidR="00E954CC" w:rsidRDefault="00E954CC">
      <w:pPr>
        <w:pStyle w:val="ConsPlusNormal"/>
        <w:ind w:firstLine="540"/>
        <w:jc w:val="both"/>
      </w:pPr>
      <w:r>
        <w:t xml:space="preserve">4) </w:t>
      </w:r>
      <w:proofErr w:type="gramStart"/>
      <w:r>
        <w:t>установленный</w:t>
      </w:r>
      <w:proofErr w:type="gramEnd"/>
      <w:r>
        <w:t xml:space="preserve"> законодательством (при заключении такого договора с гражданами, указанными в </w:t>
      </w:r>
      <w:hyperlink w:anchor="P98" w:history="1">
        <w:r>
          <w:rPr>
            <w:color w:val="0000FF"/>
          </w:rPr>
          <w:t>подпункте 4 пункта 3.2</w:t>
        </w:r>
      </w:hyperlink>
      <w:r>
        <w:t xml:space="preserve"> настоящего Положения).</w:t>
      </w:r>
    </w:p>
    <w:p w:rsidR="00E954CC" w:rsidRDefault="00E954CC">
      <w:pPr>
        <w:pStyle w:val="ConsPlusNormal"/>
        <w:ind w:firstLine="540"/>
        <w:jc w:val="both"/>
      </w:pPr>
      <w:r>
        <w:t xml:space="preserve">3.12. Истечение периода, на который заключен договор найма </w:t>
      </w:r>
      <w:proofErr w:type="gramStart"/>
      <w:r>
        <w:t>жилого</w:t>
      </w:r>
      <w:proofErr w:type="gramEnd"/>
      <w:r>
        <w:t xml:space="preserve"> помещения маневренного фонда, является основанием прекращения данного договора.</w:t>
      </w:r>
    </w:p>
    <w:p w:rsidR="00E954CC" w:rsidRDefault="00E954CC">
      <w:pPr>
        <w:pStyle w:val="ConsPlusNormal"/>
        <w:ind w:firstLine="540"/>
        <w:jc w:val="both"/>
      </w:pPr>
    </w:p>
    <w:p w:rsidR="00E954CC" w:rsidRDefault="00E954CC">
      <w:pPr>
        <w:pStyle w:val="ConsPlusNormal"/>
        <w:ind w:firstLine="540"/>
        <w:jc w:val="both"/>
      </w:pPr>
    </w:p>
    <w:p w:rsidR="00E954CC" w:rsidRDefault="00E95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00" w:rsidRDefault="007F2900"/>
    <w:sectPr w:rsidR="007F2900" w:rsidSect="00D1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grammar="clean"/>
  <w:defaultTabStop w:val="708"/>
  <w:characterSpacingControl w:val="doNotCompress"/>
  <w:compat/>
  <w:rsids>
    <w:rsidRoot w:val="00E954CC"/>
    <w:rsid w:val="007F2900"/>
    <w:rsid w:val="00E9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8F9E4E5FFABBA518DB34A6364C4B17017DC87D1BEFB6EB13F4C588A695C1EBD198754D92F07D6A7B1DXF65G" TargetMode="External"/><Relationship Id="rId13" Type="http://schemas.openxmlformats.org/officeDocument/2006/relationships/hyperlink" Target="consultantplus://offline/ref=673B8F9E4E5FFABBA518DB34A6364C4B17017DC87E1DE1B2ED13F4C588A695C1XE6BG" TargetMode="External"/><Relationship Id="rId18" Type="http://schemas.openxmlformats.org/officeDocument/2006/relationships/hyperlink" Target="consultantplus://offline/ref=673B8F9E4E5FFABBA518DB34A6364C4B17017DC87E11EAB0ED13F4C588A695C1XE6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3B8F9E4E5FFABBA518C539B05A1344150B24C67810E2E2B14CAF98DFXA6FG" TargetMode="External"/><Relationship Id="rId7" Type="http://schemas.openxmlformats.org/officeDocument/2006/relationships/hyperlink" Target="consultantplus://offline/ref=673B8F9E4E5FFABBA518C539B05A1344110222C67812BFE8B915A39AXD68G" TargetMode="External"/><Relationship Id="rId12" Type="http://schemas.openxmlformats.org/officeDocument/2006/relationships/hyperlink" Target="consultantplus://offline/ref=673B8F9E4E5FFABBA518DB34A6364C4B17017DC87E1CE9B6E913F4C588A695C1XE6BG" TargetMode="External"/><Relationship Id="rId17" Type="http://schemas.openxmlformats.org/officeDocument/2006/relationships/hyperlink" Target="consultantplus://offline/ref=673B8F9E4E5FFABBA518DB34A6364C4B17017DC87E11E9B3E413F4C588A695C1XE6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3B8F9E4E5FFABBA518DB34A6364C4B17017DC87E11EAB0ED13F4C588A695C1XE6BG" TargetMode="External"/><Relationship Id="rId20" Type="http://schemas.openxmlformats.org/officeDocument/2006/relationships/hyperlink" Target="consultantplus://offline/ref=673B8F9E4E5FFABBA518C539B05A1344110222C67812BFE8B915A39AXD6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8F9E4E5FFABBA518C539B05A1344150B24C37C18E2E2B14CAF98DFXA6FG" TargetMode="External"/><Relationship Id="rId11" Type="http://schemas.openxmlformats.org/officeDocument/2006/relationships/hyperlink" Target="consultantplus://offline/ref=673B8F9E4E5FFABBA518DB34A6364C4B17017DC87F1AEFB5E413F4C588A695C1XE6B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73B8F9E4E5FFABBA518C539B05A1344150B24C57E1EE2E2B14CAF98DFAF9F96AC9EC137099FF47BX663G" TargetMode="External"/><Relationship Id="rId15" Type="http://schemas.openxmlformats.org/officeDocument/2006/relationships/hyperlink" Target="consultantplus://offline/ref=673B8F9E4E5FFABBA518DB34A6364C4B17017DC87E11EAB0ED13F4C588A695C1XE6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73B8F9E4E5FFABBA518DB34A6364C4B17017DC87E1CE9B6E913F4C588A695C1XE6BG" TargetMode="External"/><Relationship Id="rId19" Type="http://schemas.openxmlformats.org/officeDocument/2006/relationships/hyperlink" Target="consultantplus://offline/ref=673B8F9E4E5FFABBA518C539B05A1344150B24C57E1EE2E2B14CAF98DFAF9F96AC9EC137099FF47BX66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3B8F9E4E5FFABBA518DB34A6364C4B17017DC87D1BEFB6EB13F4C588A695C1EBD198754D92F07D6A7A1DXF65G" TargetMode="External"/><Relationship Id="rId14" Type="http://schemas.openxmlformats.org/officeDocument/2006/relationships/hyperlink" Target="consultantplus://offline/ref=673B8F9E4E5FFABBA518DB34A6364C4B17017DC87E1CE9B6E913F4C588A695C1XE6BG" TargetMode="External"/><Relationship Id="rId22" Type="http://schemas.openxmlformats.org/officeDocument/2006/relationships/hyperlink" Target="consultantplus://offline/ref=673B8F9E4E5FFABBA518C539B05A1344150B24C67810E2E2B14CAF98DFXA6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2681</Words>
  <Characters>15288</Characters>
  <Application>Microsoft Office Word</Application>
  <DocSecurity>0</DocSecurity>
  <Lines>127</Lines>
  <Paragraphs>35</Paragraphs>
  <ScaleCrop>false</ScaleCrop>
  <Company>Microsoft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2016-06-09T06:58:00Z</dcterms:created>
  <dcterms:modified xsi:type="dcterms:W3CDTF">2016-06-09T06:58:00Z</dcterms:modified>
</cp:coreProperties>
</file>