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E0" w:rsidRPr="00A802E0" w:rsidRDefault="00A802E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6" w:history="1">
        <w:proofErr w:type="spellStart"/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A802E0">
        <w:rPr>
          <w:rFonts w:ascii="Times New Roman" w:hAnsi="Times New Roman" w:cs="Times New Roman"/>
          <w:sz w:val="28"/>
          <w:szCs w:val="28"/>
        </w:rPr>
        <w:br/>
      </w:r>
    </w:p>
    <w:p w:rsidR="00A802E0" w:rsidRPr="00A802E0" w:rsidRDefault="00A802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ДЕПАРТАМЕНТ ТРУДА И СОЦИАЛЬНОГО РАЗВИТИЯ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ПРИКАЗ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от 15 июля 2015 г. N 374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ОБ УТВЕРЖДЕНИИ ПОРЯДКА ВЫДАЧИ СПРАВКИ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ОБ ОТСУТСТВИИ ДОХОДА ОТ ТРУДОВОЙ,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E0">
        <w:rPr>
          <w:rFonts w:ascii="Times New Roman" w:hAnsi="Times New Roman" w:cs="Times New Roman"/>
          <w:sz w:val="28"/>
          <w:szCs w:val="28"/>
        </w:rPr>
        <w:t>И ИНОЙ ДЕЯТЕЛЬНОСТИ, НЕ ЗАПРЕЩЕННОЙ ЗАКОНОДАТЕЛЬСТВОМ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РОССИЙСКОЙ ФЕДЕРАЦИИ, УЧАСТНИКУ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E0">
        <w:rPr>
          <w:rFonts w:ascii="Times New Roman" w:hAnsi="Times New Roman" w:cs="Times New Roman"/>
          <w:sz w:val="28"/>
          <w:szCs w:val="28"/>
        </w:rPr>
        <w:t>ПО ОКАЗАНИЮ СОДЕЙСТВИЯ ДОБРОВОЛЬНОМУ ПЕРЕСЕЛЕНИЮ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02E0">
        <w:rPr>
          <w:rFonts w:ascii="Times New Roman" w:hAnsi="Times New Roman" w:cs="Times New Roman"/>
          <w:sz w:val="28"/>
          <w:szCs w:val="28"/>
        </w:rPr>
        <w:t>РОССИЙСКУЮ ФЕДЕРАЦИЮ СООТЕЧЕСТВЕННИКОВ, ПРОЖИВАЮЩИХ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ЗА РУБЕЖОМ, ИЛИ ЧЛЕНАМ ЕГО СЕМЬИ</w:t>
      </w: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2E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департамента труда</w:t>
      </w:r>
      <w:proofErr w:type="gramEnd"/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и социального развития Приморского края</w:t>
      </w: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от 22.09.2015 N 522)</w:t>
      </w: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2E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января 2007 года N 8 "О порядке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ежемесячного пособия при отсутствии дохода от трудовой, предпринимательской и иной деятельности", на основании </w:t>
      </w:r>
      <w:hyperlink r:id="rId9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о департаменте труда и социального развития Приморского края, утвержденного постановлением Администрации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Приморского края от 4 декабря 2012 года N 371-па приказываю: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выдачи справки об отсутствии дохода от трудовой, предпринимательской и иной деятельности, не запрещенной законодательством Российской Федерации, участнику Государственной </w:t>
      </w:r>
      <w:hyperlink r:id="rId10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или членам его семьи.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Л.Ф.ЛАВРЕНТЬЕВА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Утвержден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приказом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департамента труда и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от 15.07.2015 N 374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A802E0">
        <w:rPr>
          <w:rFonts w:ascii="Times New Roman" w:hAnsi="Times New Roman" w:cs="Times New Roman"/>
          <w:sz w:val="28"/>
          <w:szCs w:val="28"/>
        </w:rPr>
        <w:t>ПОРЯДОК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ВЫДАЧИ СПРАВКИ ОБ ОТСУТСТВИИ ДОХОДА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ОТ ТРУДОВОЙ, ПРЕДПРИНИМАТЕЛЬСКОЙ И ИНОЙ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ДЕЯТЕЛЬНОСТИ, НЕ ЗАПРЕЩЕННОЙ ЗАКОНОДАТЕЛЬСТВОМ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РОССИЙСКОЙ ФЕДЕРАЦИИ, УЧАСТНИКУ ГОСУДАРСТВЕННОЙ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ПРОГРАММЫ ПО ОКАЗАНИЮ СОДЕЙСТВИЯ ДОБРОВОЛЬНОМУ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ПЕРЕСЕЛЕНИЮ СООТЕЧЕСТВЕННИКОВ, ПРОЖИВАЮЩИХ</w:t>
      </w:r>
    </w:p>
    <w:p w:rsidR="00A802E0" w:rsidRPr="00A802E0" w:rsidRDefault="00A80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ЗА РУБЕЖОМ, ИЛИ ЧЛЕНАМ ЕГО СЕМЬИ</w:t>
      </w: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2E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департамента труда</w:t>
      </w:r>
      <w:proofErr w:type="gramEnd"/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и социального развития Приморского края</w:t>
      </w: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от 22.09.2015 N 522)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2E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организации работы по выдаче департаментом труда и социального развития Приморского края (далее - департамент) справки об отсутствии дохода от трудовой, предпринимательской и иной деятельности, не запрещенной законодательством Российской Федерации, у участника Государственной </w:t>
      </w:r>
      <w:hyperlink r:id="rId12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 (далее - Государственная программа), или члена его семьи (далее - справка) для получения ежемесячного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пособия при отсутствии дохода от трудовой, предпринимательской и иной деятельности.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2. Лица, имеющие (не имеющие) право на получение справки</w:t>
      </w: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 xml:space="preserve">Право на получение справки имеет участник Государственной </w:t>
      </w:r>
      <w:hyperlink r:id="rId13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или член его семьи трудоспособного возраста, прибывший в Приморский край и зарегистрированный в территориальном отделе Управления Федеральной миграционной службы России по Приморскому краю (далее - заявитель, УФМС по Приморскому краю) на период до приобретения гражданства Российской Федерации, но не более чем на шесть месяцев при отсутствии у них дохода от трудовой, предпринимательской и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иной деятельности, не запрещенной законодательством Российской </w:t>
      </w:r>
      <w:r w:rsidRPr="00A802E0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A802E0">
        <w:rPr>
          <w:rFonts w:ascii="Times New Roman" w:hAnsi="Times New Roman" w:cs="Times New Roman"/>
          <w:sz w:val="28"/>
          <w:szCs w:val="28"/>
        </w:rPr>
        <w:t xml:space="preserve">2.2. Не имеют право на получение справки участник Государственной </w:t>
      </w:r>
      <w:hyperlink r:id="rId14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или член его семьи, находящийся в нетрудоспособном возрасте (лица до 16 лет и женщины после 55 лет, мужчины после 60 лет).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A802E0">
        <w:rPr>
          <w:rFonts w:ascii="Times New Roman" w:hAnsi="Times New Roman" w:cs="Times New Roman"/>
          <w:sz w:val="28"/>
          <w:szCs w:val="28"/>
        </w:rPr>
        <w:t>2.3. Утрачивают право на получение справки лица: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а) получившие справки за период, равный шести месяцам;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б) получившие гражданство Российской Федерации - 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в) получающие доход от трудовой, предпринимательской и иной деятельности, не запрещенной законодательством Российской Федерации, - 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указанного дохода.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3. Перечень документов, необходимых для выдачи справки</w:t>
      </w: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A802E0">
        <w:rPr>
          <w:rFonts w:ascii="Times New Roman" w:hAnsi="Times New Roman" w:cs="Times New Roman"/>
          <w:sz w:val="28"/>
          <w:szCs w:val="28"/>
        </w:rPr>
        <w:t>3.1. Выдача справки осуществляется на основании: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A802E0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37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о предоставлении справки согласно приложению к настоящему Порядку;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A802E0">
        <w:rPr>
          <w:rFonts w:ascii="Times New Roman" w:hAnsi="Times New Roman" w:cs="Times New Roman"/>
          <w:sz w:val="28"/>
          <w:szCs w:val="28"/>
        </w:rPr>
        <w:t xml:space="preserve">б) свидетельства участника Государственной </w:t>
      </w:r>
      <w:hyperlink r:id="rId15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и его копии;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в) паспорта или иного документа, удостоверяющего личность заявителя, и его копии;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"/>
      <w:bookmarkEnd w:id="7"/>
      <w:r w:rsidRPr="00A802E0">
        <w:rPr>
          <w:rFonts w:ascii="Times New Roman" w:hAnsi="Times New Roman" w:cs="Times New Roman"/>
          <w:sz w:val="28"/>
          <w:szCs w:val="28"/>
        </w:rPr>
        <w:t>г) документа о регистрации заявителя по месту жительства (пребывания) и его копии;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A802E0">
        <w:rPr>
          <w:rFonts w:ascii="Times New Roman" w:hAnsi="Times New Roman" w:cs="Times New Roman"/>
          <w:sz w:val="28"/>
          <w:szCs w:val="28"/>
        </w:rPr>
        <w:t>д) справки об отсутствии регистрации заявителя в Едином государственном реестре индивидуальных предпринимателей, выданной инспекцией Управления Федеральной налоговой службы по Приморскому краю по месту жительства (пребывания) заявителя;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е) справки из краевого государственного бюджетного учреждения "Центр занятости населения" (далее - Центр занятости населения), выданной по месту жительства (пребывания) заявителя, о том, что Центр занятости населения не имеет возможности трудоустроить его на имеющиеся вакансии;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2"/>
      <w:bookmarkEnd w:id="9"/>
      <w:r w:rsidRPr="00A802E0">
        <w:rPr>
          <w:rFonts w:ascii="Times New Roman" w:hAnsi="Times New Roman" w:cs="Times New Roman"/>
          <w:sz w:val="28"/>
          <w:szCs w:val="28"/>
        </w:rPr>
        <w:t>ж) выписки из индивидуального лицевого счета застрахованного лица-заявителя, выданной отделением Пенсионного фонда Российской Федерации по Приморскому краю по месту жительства (пребывания) заявителя.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6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заявителем самостоятельно.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документах, указанных в </w:t>
      </w:r>
      <w:hyperlink w:anchor="P70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"д"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запрашивает Центр занятости населения в рамках межведомственного информационного взаимодействия, в том числе с использованием системы межведомственного электронного взаимодействия (СМЭВ), в случае если они не представлены заявителем по собственной инициативе.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3.2. Документы, указанные в </w:t>
      </w:r>
      <w:hyperlink w:anchor="P65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заявителем лично в Центр занятости населения по месту жительства (пребывания).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представляются на русском </w:t>
      </w:r>
      <w:r w:rsidRPr="00A802E0">
        <w:rPr>
          <w:rFonts w:ascii="Times New Roman" w:hAnsi="Times New Roman" w:cs="Times New Roman"/>
          <w:sz w:val="28"/>
          <w:szCs w:val="28"/>
        </w:rPr>
        <w:lastRenderedPageBreak/>
        <w:t>языке. В случае если оригиналы прилагаемых к заявлению документов составлены на иностранном языке, они предоставляются с нотариально заверенным переводом на русский язык.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3.3. Работники Центра занятости населения при приеме документов, указанных в </w:t>
      </w:r>
      <w:hyperlink w:anchor="P67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"г" пункта 3.1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Порядка, сверяют их с представленными оригиналами документов и делают соответствующую отметку на копиях документов о верности представленной копии, оригиналы документов возвращаются заявителю.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3.4. Для получения справки за истекший месяц срок подачи документов, указанных в </w:t>
      </w:r>
      <w:hyperlink w:anchor="P65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устанавливается ежемесячно с 1 по 10 число текущего месяца.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4. Оформление справки</w:t>
      </w:r>
    </w:p>
    <w:p w:rsidR="00A802E0" w:rsidRPr="00A802E0" w:rsidRDefault="00A8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4.1. В случае предоставления заявителем полного пакета документов работник Центра занятости населения в день поступления документов, указанных в </w:t>
      </w:r>
      <w:hyperlink w:anchor="P65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Порядка, сканирует и направляет их в департамент по защищенному каналу связи посредством использования деловой почты </w:t>
      </w:r>
      <w:proofErr w:type="spellStart"/>
      <w:r w:rsidRPr="00A802E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A802E0">
        <w:rPr>
          <w:rFonts w:ascii="Times New Roman" w:hAnsi="Times New Roman" w:cs="Times New Roman"/>
          <w:sz w:val="28"/>
          <w:szCs w:val="28"/>
        </w:rPr>
        <w:t>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4.2. В случае необходимости направления межведомственного запроса работник Центра занятости населения формирует и направляет межведомственный запрос о предоставлении сведений.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Межведомственный запрос направляется работником Центра занятости населения следующими способами: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посредством системы межведомственного электронного документооборота (далее - СМЭД);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курьером под расписку;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иными способами, не противоречащими законодательству.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При направлении межведомственного запроса с использованием СМЭД межведомственный запрос формируется в электронном виде и подписывается электронной подписью.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сведений работник Центра занятости населения формирует полный пакет документов, указанный в </w:t>
      </w:r>
      <w:hyperlink w:anchor="P65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Порядка, сканирует и направляет их в департамент по защищенному каналу связи посредством использования деловой почты </w:t>
      </w:r>
      <w:proofErr w:type="spellStart"/>
      <w:r w:rsidRPr="00A802E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A802E0">
        <w:rPr>
          <w:rFonts w:ascii="Times New Roman" w:hAnsi="Times New Roman" w:cs="Times New Roman"/>
          <w:sz w:val="28"/>
          <w:szCs w:val="28"/>
        </w:rPr>
        <w:t>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4.3. Департаментом в течение семи рабочих дней со дня получения документов, указанных </w:t>
      </w:r>
      <w:hyperlink w:anchor="P65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одно из следующих решений: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а) о выдаче справки;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б) об отказе в выдаче справки.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4.4. Департамент принимает решение об отказе в выдаче справки в следующих случаях: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а) наличие в представленных документах недостоверных сведений или </w:t>
      </w:r>
      <w:r w:rsidRPr="00A802E0">
        <w:rPr>
          <w:rFonts w:ascii="Times New Roman" w:hAnsi="Times New Roman" w:cs="Times New Roman"/>
          <w:sz w:val="28"/>
          <w:szCs w:val="28"/>
        </w:rPr>
        <w:lastRenderedPageBreak/>
        <w:t>несоответствие их требованиям законодательства Российской Федерации;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б) выявление при рассмотрении документов условий, указанных в </w:t>
      </w:r>
      <w:hyperlink w:anchor="P57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7"/>
      <w:bookmarkEnd w:id="10"/>
      <w:r w:rsidRPr="00A802E0">
        <w:rPr>
          <w:rFonts w:ascii="Times New Roman" w:hAnsi="Times New Roman" w:cs="Times New Roman"/>
          <w:sz w:val="28"/>
          <w:szCs w:val="28"/>
        </w:rPr>
        <w:t xml:space="preserve">в) предоставление заявителем неполного пакета документов, указанного в </w:t>
      </w:r>
      <w:hyperlink w:anchor="P66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"г" пункта 3.1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4.5. Решение об отказе в выдаче справки не позднее одного рабочего дня со дня подписания направляется департаментом в адрес Центра занятости населения, от которого поступили документы, указанные в </w:t>
      </w:r>
      <w:hyperlink w:anchor="P65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Порядка, для его дальнейшей передачи заявителю.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4.6. После получения решения об отказе в выдаче справки по основанию, предусмотренному </w:t>
      </w:r>
      <w:hyperlink w:anchor="P97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4.4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вправе в течение 10 дней обратиться повторно с заявлением, устранив нарушения, которые послужили основанием для отказа в выдаче справки.</w:t>
      </w:r>
    </w:p>
    <w:p w:rsidR="00A802E0" w:rsidRPr="00A802E0" w:rsidRDefault="00A802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Приморского края от 22.09.2015 N 522)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 xml:space="preserve">Справка оформляется согласно </w:t>
      </w:r>
      <w:hyperlink r:id="rId17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, утвержденной приказом Федеральной миграционной службы от 10 октября 2014 года N 554 "Об организации деятельности территориальных органов Федеральной миграционной службы по выплате участникам Государственной </w:t>
      </w:r>
      <w:hyperlink r:id="rId18" w:history="1">
        <w:r w:rsidRPr="00A802E0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802E0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 ежемесячного пособия при отсутствии дохода от трудовой, предпринимательской и иной деятельности, не запрещенной законодательством Российской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Федерации".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4.8. Справка в течение 5 рабочих дней со дня подписания передается департаментом в УФМС по Приморскому краю.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Приложение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к Порядку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выдачи справки 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802E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дохода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от трудовой,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предпринимательской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и иной деятельности,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не запрещенной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Российской Федерации,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участнику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lastRenderedPageBreak/>
        <w:t>оказанию содействия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добровольному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переселению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соотечественников,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802E0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за рубежом</w:t>
      </w:r>
    </w:p>
    <w:p w:rsidR="00A802E0" w:rsidRPr="00A802E0" w:rsidRDefault="00A80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или членам его семьи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                                   В департамент труда и социального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                                   развития Приморского края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                                   проживающег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>ей) по адресу: _____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                                   мобильный телефон: ______________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7"/>
      <w:bookmarkEnd w:id="11"/>
      <w:r w:rsidRPr="00A802E0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Прошу  выдать  мне  справку   об   отсутствии   дохода   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 xml:space="preserve">   трудовой,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предпринимательской  и  иной деятельности, не запрещенной законодательством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В период с "___" ____________ 20__ года по "___" ____________ 20__ года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доходов   от   трудовой,   предпринимательской   и  иной  деятельности,  не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запрещенной законодательством Российской Федерации, не получа</w:t>
      </w:r>
      <w:proofErr w:type="gramStart"/>
      <w:r w:rsidRPr="00A802E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802E0">
        <w:rPr>
          <w:rFonts w:ascii="Times New Roman" w:hAnsi="Times New Roman" w:cs="Times New Roman"/>
          <w:sz w:val="28"/>
          <w:szCs w:val="28"/>
        </w:rPr>
        <w:t>а).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Приложение на ______________ л. в 1 экз.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___________________________ _________________ _____________________________</w:t>
      </w:r>
    </w:p>
    <w:p w:rsidR="00A802E0" w:rsidRPr="00A802E0" w:rsidRDefault="00A80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(дата подачи заявления)       (подпись)         (расшифровка подписи)</w:t>
      </w: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2E0" w:rsidRPr="00A802E0" w:rsidRDefault="00A802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A7DCB" w:rsidRPr="00A802E0" w:rsidRDefault="002A7DCB">
      <w:pPr>
        <w:rPr>
          <w:rFonts w:ascii="Times New Roman" w:hAnsi="Times New Roman" w:cs="Times New Roman"/>
          <w:sz w:val="28"/>
          <w:szCs w:val="28"/>
        </w:rPr>
      </w:pPr>
    </w:p>
    <w:sectPr w:rsidR="002A7DCB" w:rsidRPr="00A802E0" w:rsidSect="0062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0"/>
    <w:rsid w:val="002A7DCB"/>
    <w:rsid w:val="00A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4A58B2C7278F62227CEEE95D625206CDABC973B64028AD5FC7ED066zCOFH" TargetMode="External"/><Relationship Id="rId13" Type="http://schemas.openxmlformats.org/officeDocument/2006/relationships/hyperlink" Target="consultantplus://offline/ref=CAF4A58B2C7278F62227CEEE95D625206CD9BD923E64028AD5FC7ED066CF2738E23CBBz0OBH" TargetMode="External"/><Relationship Id="rId18" Type="http://schemas.openxmlformats.org/officeDocument/2006/relationships/hyperlink" Target="consultantplus://offline/ref=CAF4A58B2C7278F62227CEEE95D625206CD9BD923E64028AD5FC7ED066CF2738E23CBBz0O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4A58B2C7278F62227D0E383BA7B2F6DD5E19B306B0ED88BA3258D31C62D6FA573E24A4210F3A2BE6D3AzFO1H" TargetMode="External"/><Relationship Id="rId12" Type="http://schemas.openxmlformats.org/officeDocument/2006/relationships/hyperlink" Target="consultantplus://offline/ref=CAF4A58B2C7278F62227CEEE95D625206CD9BD923E64028AD5FC7ED066CF2738E23CBBz0OBH" TargetMode="External"/><Relationship Id="rId17" Type="http://schemas.openxmlformats.org/officeDocument/2006/relationships/hyperlink" Target="consultantplus://offline/ref=CAF4A58B2C7278F62227CEEE95D625206CD9BE90306A028AD5FC7ED066CF2738E23CBB08061DF2A1zBO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F4A58B2C7278F62227D0E383BA7B2F6DD5E19B306B0ED88BA3258D31C62D6FA573E24A4210F3A2BE6D3AzFO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CAF4A58B2C7278F62227D0E383BA7B2F6DD5E19B306B0ED88BA3258D31C62D6FA573E24A4210F3A2BE6D3AzFO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F4A58B2C7278F62227CEEE95D625206CD9BD923E64028AD5FC7ED066CF2738E23CBBz0OBH" TargetMode="External"/><Relationship Id="rId10" Type="http://schemas.openxmlformats.org/officeDocument/2006/relationships/hyperlink" Target="consultantplus://offline/ref=CAF4A58B2C7278F62227CEEE95D625206CD9BD923E64028AD5FC7ED066CF2738E23CBBz0O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F4A58B2C7278F62227D0E383BA7B2F6DD5E19B306A09D589A3258D31C62D6FA573E24A4210F3A2BE6D38zFO2H" TargetMode="External"/><Relationship Id="rId14" Type="http://schemas.openxmlformats.org/officeDocument/2006/relationships/hyperlink" Target="consultantplus://offline/ref=CAF4A58B2C7278F62227CEEE95D625206CD9BD923E64028AD5FC7ED066CF2738E23CBBz0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72AD-5DCD-4128-B7E0-AC7EB231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Лещук Раиса Борисовна</dc:creator>
  <cp:lastModifiedBy>Лещук Раиса Борисовна</cp:lastModifiedBy>
  <cp:revision>1</cp:revision>
  <dcterms:created xsi:type="dcterms:W3CDTF">2016-01-25T07:14:00Z</dcterms:created>
  <dcterms:modified xsi:type="dcterms:W3CDTF">2016-01-25T07:18:00Z</dcterms:modified>
</cp:coreProperties>
</file>